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59E" w:rsidRPr="0076503C" w:rsidRDefault="0076503C" w:rsidP="004A33C4">
      <w:pPr>
        <w:pStyle w:val="a8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Смотри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титульник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отдельно в этой папке.</w:t>
      </w:r>
    </w:p>
    <w:p w:rsidR="00463250" w:rsidRPr="00C02D1C" w:rsidRDefault="00C03070" w:rsidP="00C02D1C">
      <w:pPr>
        <w:spacing w:after="0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Адаптированная р</w:t>
      </w:r>
      <w:r w:rsidR="00463250" w:rsidRPr="00C02D1C">
        <w:rPr>
          <w:rFonts w:eastAsia="Times New Roman" w:cs="Times New Roman"/>
          <w:b/>
          <w:szCs w:val="28"/>
          <w:lang w:eastAsia="ru-RU"/>
        </w:rPr>
        <w:t>абочая программа по природоведению 5 класс.</w:t>
      </w:r>
    </w:p>
    <w:p w:rsidR="00463250" w:rsidRPr="00C02D1C" w:rsidRDefault="00463250" w:rsidP="00C02D1C">
      <w:pPr>
        <w:spacing w:after="0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C02D1C">
        <w:rPr>
          <w:rFonts w:eastAsia="Times New Roman" w:cs="Times New Roman"/>
          <w:b/>
          <w:szCs w:val="28"/>
          <w:lang w:eastAsia="ru-RU"/>
        </w:rPr>
        <w:t>1.Пояснительная  записка</w:t>
      </w:r>
    </w:p>
    <w:p w:rsidR="00463250" w:rsidRPr="00463250" w:rsidRDefault="00463250" w:rsidP="00463250">
      <w:pPr>
        <w:widowControl w:val="0"/>
        <w:suppressAutoHyphens/>
        <w:spacing w:after="0"/>
        <w:jc w:val="both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</w:p>
    <w:p w:rsidR="00C03070" w:rsidRPr="00C03070" w:rsidRDefault="00463250" w:rsidP="00463250">
      <w:pPr>
        <w:spacing w:after="0"/>
        <w:ind w:left="142"/>
        <w:jc w:val="both"/>
        <w:rPr>
          <w:rFonts w:eastAsia="Lucida Sans Unicode" w:cs="Times New Roman"/>
          <w:color w:val="292526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color w:val="292526"/>
          <w:kern w:val="1"/>
          <w:sz w:val="24"/>
          <w:szCs w:val="24"/>
          <w:lang w:eastAsia="ar-SA"/>
        </w:rPr>
        <w:t xml:space="preserve">Рабочая программа составлена на основании </w:t>
      </w:r>
    </w:p>
    <w:p w:rsidR="00463250" w:rsidRPr="00C03070" w:rsidRDefault="00C03070" w:rsidP="00C03070">
      <w:pPr>
        <w:spacing w:after="0"/>
        <w:jc w:val="both"/>
        <w:rPr>
          <w:rFonts w:eastAsia="Calibri" w:cs="Times New Roman"/>
          <w:sz w:val="24"/>
          <w:szCs w:val="24"/>
          <w:lang w:eastAsia="ru-RU"/>
        </w:rPr>
      </w:pPr>
      <w:r w:rsidRPr="00C03070">
        <w:rPr>
          <w:rFonts w:eastAsia="Lucida Sans Unicode" w:cs="Times New Roman"/>
          <w:color w:val="292526"/>
          <w:kern w:val="1"/>
          <w:sz w:val="24"/>
          <w:szCs w:val="24"/>
          <w:lang w:eastAsia="ar-SA"/>
        </w:rPr>
        <w:t>-</w:t>
      </w:r>
      <w:r w:rsidR="00463250" w:rsidRPr="00C03070">
        <w:rPr>
          <w:rFonts w:eastAsia="Calibri" w:cs="Times New Roman"/>
          <w:sz w:val="24"/>
          <w:szCs w:val="24"/>
          <w:lang w:eastAsia="ru-RU"/>
        </w:rPr>
        <w:t>Федеральный закон «Об образовании в Российской Федерации» от 29.12.2012 №273-ФЗ (далее – Закон об образовании);</w:t>
      </w:r>
    </w:p>
    <w:p w:rsidR="00463250" w:rsidRPr="00C03070" w:rsidRDefault="00463250" w:rsidP="00C03070">
      <w:pPr>
        <w:spacing w:after="0"/>
        <w:jc w:val="both"/>
        <w:rPr>
          <w:rFonts w:eastAsia="Calibri" w:cs="Times New Roman"/>
          <w:sz w:val="24"/>
          <w:szCs w:val="24"/>
          <w:lang w:eastAsia="ru-RU"/>
        </w:rPr>
      </w:pPr>
      <w:r w:rsidRPr="00C03070">
        <w:rPr>
          <w:rFonts w:eastAsia="Calibri" w:cs="Times New Roman"/>
          <w:sz w:val="24"/>
          <w:szCs w:val="24"/>
          <w:lang w:eastAsia="ru-RU"/>
        </w:rPr>
        <w:t xml:space="preserve"> -Федеральный компонент государственного стандарта общего образования, утвержденным приказом Министерства образования Российской Федерации от 05.03.2004 №1089 «Об утверждении федерального компонента государственных стандартов начального общего, основного общего и среднего (полного) общего образования» (для V-XI (XII) классов); </w:t>
      </w:r>
    </w:p>
    <w:p w:rsidR="00463250" w:rsidRPr="00C03070" w:rsidRDefault="00463250" w:rsidP="00C03070">
      <w:pPr>
        <w:spacing w:after="0"/>
        <w:jc w:val="both"/>
        <w:rPr>
          <w:rFonts w:eastAsia="Calibri" w:cs="Times New Roman"/>
          <w:sz w:val="24"/>
          <w:szCs w:val="24"/>
          <w:lang w:eastAsia="ru-RU"/>
        </w:rPr>
      </w:pPr>
      <w:r w:rsidRPr="00C03070">
        <w:rPr>
          <w:rFonts w:eastAsia="Calibri" w:cs="Times New Roman"/>
          <w:sz w:val="24"/>
          <w:szCs w:val="24"/>
          <w:lang w:eastAsia="ru-RU"/>
        </w:rPr>
        <w:t>-Федеральный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№1897 (далее – ФГОС основного общего образования);</w:t>
      </w:r>
    </w:p>
    <w:p w:rsidR="00463250" w:rsidRPr="00C03070" w:rsidRDefault="00463250" w:rsidP="00C03070">
      <w:pPr>
        <w:spacing w:after="0"/>
        <w:jc w:val="both"/>
        <w:rPr>
          <w:rFonts w:eastAsia="Calibri" w:cs="Times New Roman"/>
          <w:sz w:val="24"/>
          <w:szCs w:val="24"/>
          <w:lang w:eastAsia="ru-RU"/>
        </w:rPr>
      </w:pPr>
      <w:r w:rsidRPr="00C03070">
        <w:rPr>
          <w:rFonts w:eastAsia="Calibri" w:cs="Times New Roman"/>
          <w:sz w:val="24"/>
          <w:szCs w:val="24"/>
          <w:lang w:eastAsia="ru-RU"/>
        </w:rPr>
        <w:t>-Федерального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утвержденного приказом Министерства просвещения Российской Федерации от 20.05.2020 №254;</w:t>
      </w:r>
    </w:p>
    <w:p w:rsidR="00463250" w:rsidRPr="00C03070" w:rsidRDefault="00463250" w:rsidP="00463250">
      <w:pPr>
        <w:autoSpaceDE w:val="0"/>
        <w:autoSpaceDN w:val="0"/>
        <w:adjustRightInd w:val="0"/>
        <w:spacing w:after="15" w:line="276" w:lineRule="auto"/>
        <w:jc w:val="both"/>
        <w:rPr>
          <w:rFonts w:eastAsia="Calibri" w:cs="Times New Roman"/>
          <w:sz w:val="24"/>
          <w:szCs w:val="24"/>
        </w:rPr>
      </w:pPr>
      <w:r w:rsidRPr="00C03070">
        <w:rPr>
          <w:rFonts w:eastAsia="Calibri" w:cs="Times New Roman"/>
          <w:sz w:val="24"/>
          <w:szCs w:val="24"/>
        </w:rPr>
        <w:t xml:space="preserve">-Санитарные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28.09.2020 № 28 (далее - СП 2.4.3648-20); </w:t>
      </w:r>
    </w:p>
    <w:p w:rsidR="00463250" w:rsidRPr="00C03070" w:rsidRDefault="00463250" w:rsidP="00463250">
      <w:pPr>
        <w:autoSpaceDE w:val="0"/>
        <w:autoSpaceDN w:val="0"/>
        <w:adjustRightInd w:val="0"/>
        <w:spacing w:after="15" w:line="276" w:lineRule="auto"/>
        <w:jc w:val="both"/>
        <w:rPr>
          <w:rFonts w:eastAsia="Calibri" w:cs="Times New Roman"/>
          <w:sz w:val="24"/>
          <w:szCs w:val="24"/>
        </w:rPr>
      </w:pPr>
      <w:r w:rsidRPr="00C03070">
        <w:rPr>
          <w:rFonts w:eastAsia="Calibri" w:cs="Times New Roman"/>
          <w:sz w:val="24"/>
          <w:szCs w:val="24"/>
        </w:rPr>
        <w:t xml:space="preserve">- санитарные правила и нормы </w:t>
      </w:r>
      <w:proofErr w:type="spellStart"/>
      <w:r w:rsidRPr="00C03070">
        <w:rPr>
          <w:rFonts w:eastAsia="Calibri" w:cs="Times New Roman"/>
          <w:sz w:val="24"/>
          <w:szCs w:val="24"/>
        </w:rPr>
        <w:t>СанПиН</w:t>
      </w:r>
      <w:proofErr w:type="spellEnd"/>
      <w:r w:rsidRPr="00C03070">
        <w:rPr>
          <w:rFonts w:eastAsia="Calibri" w:cs="Times New Roman"/>
          <w:sz w:val="24"/>
          <w:szCs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Российской Федерации от 28.01.2021 №2 (далее - </w:t>
      </w:r>
      <w:proofErr w:type="spellStart"/>
      <w:r w:rsidRPr="00C03070">
        <w:rPr>
          <w:rFonts w:eastAsia="Calibri" w:cs="Times New Roman"/>
          <w:sz w:val="24"/>
          <w:szCs w:val="24"/>
        </w:rPr>
        <w:t>СанПиН</w:t>
      </w:r>
      <w:proofErr w:type="spellEnd"/>
      <w:r w:rsidRPr="00C03070">
        <w:rPr>
          <w:rFonts w:eastAsia="Calibri" w:cs="Times New Roman"/>
          <w:sz w:val="24"/>
          <w:szCs w:val="24"/>
        </w:rPr>
        <w:t xml:space="preserve"> 1.2.368521); </w:t>
      </w:r>
    </w:p>
    <w:p w:rsidR="00463250" w:rsidRPr="00C03070" w:rsidRDefault="00463250" w:rsidP="00463250">
      <w:pPr>
        <w:autoSpaceDE w:val="0"/>
        <w:autoSpaceDN w:val="0"/>
        <w:adjustRightInd w:val="0"/>
        <w:spacing w:after="15" w:line="276" w:lineRule="auto"/>
        <w:jc w:val="both"/>
        <w:rPr>
          <w:rFonts w:eastAsia="Calibri" w:cs="Times New Roman"/>
          <w:sz w:val="24"/>
          <w:szCs w:val="24"/>
        </w:rPr>
      </w:pPr>
      <w:r w:rsidRPr="00C03070">
        <w:rPr>
          <w:rFonts w:eastAsia="Calibri" w:cs="Times New Roman"/>
          <w:sz w:val="24"/>
          <w:szCs w:val="24"/>
        </w:rPr>
        <w:t>-</w:t>
      </w:r>
      <w:r w:rsidRPr="00C03070">
        <w:rPr>
          <w:rFonts w:eastAsia="Calibri" w:cs="Times New Roman"/>
          <w:sz w:val="24"/>
          <w:szCs w:val="24"/>
        </w:rPr>
        <w:tab/>
        <w:t>примерная основная образовательная программа основного общего образования (одобрена ФУМО от 08.04.2015 № 1/15) в редакции протокола № 1/20 от 04.02.2020 федерального учебно-методического объединения по общему образованию;</w:t>
      </w:r>
    </w:p>
    <w:p w:rsidR="00463250" w:rsidRPr="00C03070" w:rsidRDefault="00463250" w:rsidP="00463250">
      <w:pPr>
        <w:autoSpaceDE w:val="0"/>
        <w:autoSpaceDN w:val="0"/>
        <w:adjustRightInd w:val="0"/>
        <w:spacing w:after="0" w:line="276" w:lineRule="auto"/>
        <w:jc w:val="both"/>
        <w:rPr>
          <w:rFonts w:eastAsia="Calibri" w:cs="Times New Roman"/>
          <w:sz w:val="24"/>
          <w:szCs w:val="24"/>
        </w:rPr>
      </w:pPr>
      <w:proofErr w:type="gramStart"/>
      <w:r w:rsidRPr="00C03070">
        <w:rPr>
          <w:rFonts w:eastAsia="Calibri" w:cs="Times New Roman"/>
          <w:sz w:val="24"/>
          <w:szCs w:val="24"/>
        </w:rPr>
        <w:t xml:space="preserve">- </w:t>
      </w:r>
      <w:r w:rsidR="00E458C9" w:rsidRPr="00C03070">
        <w:rPr>
          <w:rFonts w:eastAsia="Calibri" w:cs="Times New Roman"/>
          <w:sz w:val="24"/>
          <w:szCs w:val="24"/>
        </w:rPr>
        <w:t>Концепции географического образования (Принята  на Всероссийском съезде учителей географии, утверждёна Решением Коллегии Министерства просвещения и науки Российской Федерации от 24.12.2018 года.</w:t>
      </w:r>
      <w:bookmarkStart w:id="0" w:name="_GoBack"/>
      <w:bookmarkEnd w:id="0"/>
      <w:proofErr w:type="gramEnd"/>
    </w:p>
    <w:p w:rsidR="00463250" w:rsidRPr="00C03070" w:rsidRDefault="00463250" w:rsidP="00463250">
      <w:pPr>
        <w:autoSpaceDE w:val="0"/>
        <w:autoSpaceDN w:val="0"/>
        <w:adjustRightInd w:val="0"/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C03070">
        <w:rPr>
          <w:rFonts w:eastAsia="Calibri" w:cs="Times New Roman"/>
          <w:sz w:val="24"/>
          <w:szCs w:val="24"/>
        </w:rPr>
        <w:t>-Примерной общей образовательной программе (ПООП);</w:t>
      </w:r>
    </w:p>
    <w:p w:rsidR="00463250" w:rsidRPr="00C03070" w:rsidRDefault="00463250" w:rsidP="00463250">
      <w:pPr>
        <w:autoSpaceDE w:val="0"/>
        <w:autoSpaceDN w:val="0"/>
        <w:adjustRightInd w:val="0"/>
        <w:spacing w:after="0" w:line="276" w:lineRule="auto"/>
        <w:rPr>
          <w:rFonts w:eastAsia="Calibri" w:cs="Times New Roman"/>
          <w:sz w:val="24"/>
          <w:szCs w:val="24"/>
        </w:rPr>
      </w:pPr>
      <w:r w:rsidRPr="00C03070">
        <w:rPr>
          <w:rFonts w:eastAsia="Calibri" w:cs="Times New Roman"/>
          <w:sz w:val="24"/>
          <w:szCs w:val="24"/>
        </w:rPr>
        <w:t xml:space="preserve">-Учебного плана МОУ СОШ </w:t>
      </w:r>
      <w:proofErr w:type="spellStart"/>
      <w:r w:rsidRPr="00C03070">
        <w:rPr>
          <w:rFonts w:eastAsia="Calibri" w:cs="Times New Roman"/>
          <w:sz w:val="24"/>
          <w:szCs w:val="24"/>
        </w:rPr>
        <w:t>х</w:t>
      </w:r>
      <w:proofErr w:type="gramStart"/>
      <w:r w:rsidRPr="00C03070">
        <w:rPr>
          <w:rFonts w:eastAsia="Calibri" w:cs="Times New Roman"/>
          <w:sz w:val="24"/>
          <w:szCs w:val="24"/>
        </w:rPr>
        <w:t>.Б</w:t>
      </w:r>
      <w:proofErr w:type="gramEnd"/>
      <w:r w:rsidRPr="00C03070">
        <w:rPr>
          <w:rFonts w:eastAsia="Calibri" w:cs="Times New Roman"/>
          <w:sz w:val="24"/>
          <w:szCs w:val="24"/>
        </w:rPr>
        <w:t>урковский</w:t>
      </w:r>
      <w:proofErr w:type="spellEnd"/>
      <w:r w:rsidRPr="00C03070">
        <w:rPr>
          <w:rFonts w:eastAsia="Calibri" w:cs="Times New Roman"/>
          <w:sz w:val="24"/>
          <w:szCs w:val="24"/>
        </w:rPr>
        <w:t xml:space="preserve">   на 202</w:t>
      </w:r>
      <w:r w:rsidR="00475D94">
        <w:rPr>
          <w:rFonts w:eastAsia="Calibri" w:cs="Times New Roman"/>
          <w:sz w:val="24"/>
          <w:szCs w:val="24"/>
        </w:rPr>
        <w:t>6</w:t>
      </w:r>
      <w:r w:rsidRPr="00C03070">
        <w:rPr>
          <w:rFonts w:eastAsia="Calibri" w:cs="Times New Roman"/>
          <w:sz w:val="24"/>
          <w:szCs w:val="24"/>
        </w:rPr>
        <w:t xml:space="preserve"> - 202</w:t>
      </w:r>
      <w:r w:rsidR="00475D94">
        <w:rPr>
          <w:rFonts w:eastAsia="Calibri" w:cs="Times New Roman"/>
          <w:sz w:val="24"/>
          <w:szCs w:val="24"/>
        </w:rPr>
        <w:t>7</w:t>
      </w:r>
      <w:r w:rsidRPr="00C03070">
        <w:rPr>
          <w:rFonts w:eastAsia="Calibri" w:cs="Times New Roman"/>
          <w:sz w:val="24"/>
          <w:szCs w:val="24"/>
        </w:rPr>
        <w:t xml:space="preserve"> учебный год; </w:t>
      </w:r>
    </w:p>
    <w:p w:rsidR="00463250" w:rsidRPr="00C03070" w:rsidRDefault="00463250" w:rsidP="00463250">
      <w:pPr>
        <w:autoSpaceDE w:val="0"/>
        <w:autoSpaceDN w:val="0"/>
        <w:adjustRightInd w:val="0"/>
        <w:spacing w:after="0" w:line="276" w:lineRule="auto"/>
        <w:rPr>
          <w:rFonts w:eastAsia="Calibri" w:cs="Times New Roman"/>
          <w:sz w:val="24"/>
          <w:szCs w:val="24"/>
        </w:rPr>
      </w:pPr>
      <w:r w:rsidRPr="00C03070">
        <w:rPr>
          <w:rFonts w:eastAsia="Calibri" w:cs="Times New Roman"/>
          <w:sz w:val="24"/>
          <w:szCs w:val="24"/>
        </w:rPr>
        <w:t>-</w:t>
      </w:r>
      <w:r w:rsidRPr="00C03070">
        <w:rPr>
          <w:rFonts w:eastAsia="Calibri" w:cs="Times New Roman"/>
          <w:bCs/>
          <w:sz w:val="24"/>
          <w:szCs w:val="24"/>
        </w:rPr>
        <w:t xml:space="preserve"> Программа воспитания МОУ СОШ </w:t>
      </w:r>
      <w:proofErr w:type="spellStart"/>
      <w:r w:rsidRPr="00C03070">
        <w:rPr>
          <w:rFonts w:eastAsia="Calibri" w:cs="Times New Roman"/>
          <w:bCs/>
          <w:sz w:val="24"/>
          <w:szCs w:val="24"/>
        </w:rPr>
        <w:t>х</w:t>
      </w:r>
      <w:proofErr w:type="gramStart"/>
      <w:r w:rsidRPr="00C03070">
        <w:rPr>
          <w:rFonts w:eastAsia="Calibri" w:cs="Times New Roman"/>
          <w:bCs/>
          <w:sz w:val="24"/>
          <w:szCs w:val="24"/>
        </w:rPr>
        <w:t>.Б</w:t>
      </w:r>
      <w:proofErr w:type="gramEnd"/>
      <w:r w:rsidRPr="00C03070">
        <w:rPr>
          <w:rFonts w:eastAsia="Calibri" w:cs="Times New Roman"/>
          <w:bCs/>
          <w:sz w:val="24"/>
          <w:szCs w:val="24"/>
        </w:rPr>
        <w:t>урковский</w:t>
      </w:r>
      <w:proofErr w:type="spellEnd"/>
      <w:r w:rsidRPr="00C03070">
        <w:rPr>
          <w:rFonts w:eastAsia="Calibri" w:cs="Times New Roman"/>
          <w:bCs/>
          <w:sz w:val="24"/>
          <w:szCs w:val="24"/>
        </w:rPr>
        <w:t>.</w:t>
      </w:r>
    </w:p>
    <w:p w:rsidR="00463250" w:rsidRPr="00C03070" w:rsidRDefault="00463250" w:rsidP="00463250">
      <w:pPr>
        <w:tabs>
          <w:tab w:val="left" w:pos="9855"/>
        </w:tabs>
        <w:spacing w:after="20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Примерной образовательной программы среднего (полного) общего  образования по географии (базовый уровень),  Федерального базисного плана для образовательных учреждений  РФ (письмо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МинобрнаукиРФ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 xml:space="preserve"> от 07.07.2005г.№ 03-1263).</w:t>
      </w:r>
    </w:p>
    <w:p w:rsidR="00463250" w:rsidRPr="00C03070" w:rsidRDefault="00463250" w:rsidP="00463250">
      <w:pPr>
        <w:tabs>
          <w:tab w:val="left" w:pos="9855"/>
        </w:tabs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lastRenderedPageBreak/>
        <w:t>Письма Департамента государственной политики в сфере общего образования от 28 октября 2015 г. N 08-1786  «О рабочих программах учебных предметов»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color w:val="292526"/>
          <w:kern w:val="1"/>
          <w:sz w:val="24"/>
          <w:szCs w:val="24"/>
          <w:lang w:eastAsia="ar-SA"/>
        </w:rPr>
        <w:t xml:space="preserve">-Федерального государственного образовательного стандарта образования </w:t>
      </w:r>
      <w:proofErr w:type="gramStart"/>
      <w:r w:rsidRPr="00C03070">
        <w:rPr>
          <w:rFonts w:eastAsia="Lucida Sans Unicode" w:cs="Times New Roman"/>
          <w:color w:val="292526"/>
          <w:kern w:val="1"/>
          <w:sz w:val="24"/>
          <w:szCs w:val="24"/>
          <w:lang w:eastAsia="ar-SA"/>
        </w:rPr>
        <w:t>обучающихся</w:t>
      </w:r>
      <w:proofErr w:type="gramEnd"/>
      <w:r w:rsidRPr="00C03070">
        <w:rPr>
          <w:rFonts w:eastAsia="Lucida Sans Unicode" w:cs="Times New Roman"/>
          <w:color w:val="292526"/>
          <w:kern w:val="1"/>
          <w:sz w:val="24"/>
          <w:szCs w:val="24"/>
          <w:lang w:eastAsia="ar-SA"/>
        </w:rPr>
        <w:t xml:space="preserve"> с умственной отсталостью (интеллектуальными нарушениями)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,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-Примерной адаптированной общеобразовательной  программы обучающихся с умственной отсталостью; авторской Т.М. Лифановой и Е.Н. Соломиной «Природоведение», сборника</w:t>
      </w:r>
      <w:r w:rsidR="004A33C4">
        <w:rPr>
          <w:rFonts w:eastAsia="Lucida Sans Unicode" w:cs="Times New Roman"/>
          <w:kern w:val="1"/>
          <w:sz w:val="24"/>
          <w:szCs w:val="24"/>
          <w:lang w:eastAsia="ar-SA"/>
        </w:rPr>
        <w:t xml:space="preserve">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Программ  специальных (коррекционных) образовательных учреждений </w:t>
      </w:r>
      <w:r w:rsidRPr="00C03070">
        <w:rPr>
          <w:rFonts w:eastAsia="Lucida Sans Unicode" w:cs="Times New Roman"/>
          <w:kern w:val="1"/>
          <w:sz w:val="24"/>
          <w:szCs w:val="24"/>
          <w:lang w:val="en-US" w:eastAsia="ar-SA"/>
        </w:rPr>
        <w:t>VIII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вида 5 -9 классы  под  редакцией В.В. Воронковой. -  Москва,  «Просвещение», 2010 год переиздание 2014 г.</w:t>
      </w:r>
    </w:p>
    <w:p w:rsidR="00463250" w:rsidRPr="00C03070" w:rsidRDefault="00463250" w:rsidP="00463250">
      <w:pPr>
        <w:widowControl w:val="0"/>
        <w:suppressAutoHyphens/>
        <w:spacing w:after="0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Cs/>
          <w:kern w:val="1"/>
          <w:sz w:val="24"/>
          <w:szCs w:val="24"/>
          <w:lang w:eastAsia="ar-SA"/>
        </w:rPr>
        <w:t xml:space="preserve">Рабочая программа создана для обучающихся с легкой умственной отсталостью и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призвана оказать существенное воздействие на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интеллектуальную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, эмоциональную и двигательную сферы, способствуют формированию личности умственно отсталого ребенка, воспитанию у него положительных навыков и привычек.</w:t>
      </w:r>
    </w:p>
    <w:p w:rsidR="00463250" w:rsidRPr="00C03070" w:rsidRDefault="00463250" w:rsidP="00463250">
      <w:pPr>
        <w:widowControl w:val="0"/>
        <w:suppressAutoHyphens/>
        <w:spacing w:after="0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Задачи программы</w:t>
      </w:r>
    </w:p>
    <w:p w:rsidR="00463250" w:rsidRPr="00C03070" w:rsidRDefault="00463250" w:rsidP="00463250">
      <w:pPr>
        <w:widowControl w:val="0"/>
        <w:shd w:val="clear" w:color="auto" w:fill="FFFFFF"/>
        <w:tabs>
          <w:tab w:val="left" w:pos="317"/>
        </w:tabs>
        <w:autoSpaceDE w:val="0"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― формирование  элементарных научных  знаний  о живой  и  неживой приро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де;</w:t>
      </w:r>
    </w:p>
    <w:p w:rsidR="00463250" w:rsidRPr="00C03070" w:rsidRDefault="00463250" w:rsidP="00463250">
      <w:pPr>
        <w:widowControl w:val="0"/>
        <w:shd w:val="clear" w:color="auto" w:fill="FFFFFF"/>
        <w:tabs>
          <w:tab w:val="left" w:pos="317"/>
        </w:tabs>
        <w:autoSpaceDE w:val="0"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― демонстрация тесной взаимосвязи между живой и неживой при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родой;</w:t>
      </w:r>
    </w:p>
    <w:p w:rsidR="00463250" w:rsidRPr="00C03070" w:rsidRDefault="00463250" w:rsidP="00463250">
      <w:pPr>
        <w:widowControl w:val="0"/>
        <w:shd w:val="clear" w:color="auto" w:fill="FFFFFF"/>
        <w:tabs>
          <w:tab w:val="left" w:pos="317"/>
        </w:tabs>
        <w:autoSpaceDE w:val="0"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― формирование специальных и </w:t>
      </w:r>
      <w:proofErr w:type="spell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общеучебных</w:t>
      </w:r>
      <w:proofErr w:type="spell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умений и навыков;</w:t>
      </w:r>
    </w:p>
    <w:p w:rsidR="00463250" w:rsidRPr="00C03070" w:rsidRDefault="00463250" w:rsidP="00463250">
      <w:pPr>
        <w:widowControl w:val="0"/>
        <w:shd w:val="clear" w:color="auto" w:fill="FFFFFF"/>
        <w:tabs>
          <w:tab w:val="left" w:pos="317"/>
        </w:tabs>
        <w:autoSpaceDE w:val="0"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― воспитание бережного отношения к природе, ее ресурсам, знакомство с основными  направлениями  природоохранительной  ра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боты;</w:t>
      </w:r>
    </w:p>
    <w:p w:rsidR="00463250" w:rsidRPr="00C03070" w:rsidRDefault="00463250" w:rsidP="00463250">
      <w:pPr>
        <w:widowControl w:val="0"/>
        <w:shd w:val="clear" w:color="auto" w:fill="FFFFFF"/>
        <w:tabs>
          <w:tab w:val="left" w:pos="317"/>
        </w:tabs>
        <w:autoSpaceDE w:val="0"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― воспитание социально значимых качеств личности.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Программа учебного курса рассчитана на один год</w:t>
      </w:r>
      <w:proofErr w:type="gramStart"/>
      <w:r w:rsidRPr="00C03070">
        <w:rPr>
          <w:rFonts w:eastAsia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Рабочая программа  составлена  с учётом особенностей и возможностей  овладения учащимися  с   интеллектуальными нарушениями   учебного материала. </w:t>
      </w:r>
      <w:r w:rsidRPr="00C030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</w:t>
      </w:r>
      <w:proofErr w:type="spellStart"/>
      <w:r w:rsidRPr="00C030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несформированность</w:t>
      </w:r>
      <w:proofErr w:type="spellEnd"/>
      <w:r w:rsidRPr="00C030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мыслительных операций, анализа, синтеза, сравнения.  В программе принцип коррекционной направленности обучения является ведущим. </w:t>
      </w: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C03070">
        <w:rPr>
          <w:rFonts w:eastAsia="Times New Roman" w:cs="Times New Roman"/>
          <w:b/>
          <w:sz w:val="24"/>
          <w:szCs w:val="24"/>
          <w:lang w:eastAsia="ru-RU"/>
        </w:rPr>
        <w:t xml:space="preserve">2 Общая характеристика учебного предмета 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Программа по природоведению состоит из шести разделов: 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«Вселенная», «Наш дом — Земля», «Есть на Земле страна Россия», «Расти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тель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 xml:space="preserve">ный мир», «Животный мир», «Человек». 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При изучении раздела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«Вселенная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» учащиеся знакомятся с Сол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 xml:space="preserve">нечной системой: звездами и планетами, историей исследования космоса и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lastRenderedPageBreak/>
        <w:t>современными достижениями в этой области, узнают о значении Солнца для жизни на Земле и его влиянии на сезонные изменения в природе. Учитель может позна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комить школьников с названиями планет, но не должен требо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вать от них обязательного полного воспроизведения этих назва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ний.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В разделе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«Наш дом ― Земля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» изучаются оболочки Земли — атмосфера, литосфера и гидросфера, основные свойства воздуха, воды, полезных ископаемых и почвы, меры, принимаемые человеком для их охраны. Этот раздел программы предусматривает также знакомство с формами поверхности Земли и видами водоемов.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Раздел «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Есть на Земле страна Россия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» завершает изучение неживой природы в </w:t>
      </w:r>
      <w:r w:rsidRPr="00C03070">
        <w:rPr>
          <w:rFonts w:eastAsia="Lucida Sans Unicode" w:cs="Times New Roman"/>
          <w:kern w:val="1"/>
          <w:sz w:val="24"/>
          <w:szCs w:val="24"/>
          <w:lang w:val="en-US" w:eastAsia="ar-SA"/>
        </w:rPr>
        <w:t>V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классе и готовит учащихся к усвоению курса географии.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Школьники знакомятся с наиболее значимыми географическими объектами, рас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по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ло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же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н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ными на территории нашей страны (например: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Черное и Балтийское моря, Уральские и Кав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казские горы, реки Волга, Енисей, и др.).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Изучение этого материала </w:t>
      </w:r>
      <w:proofErr w:type="spell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имеетоз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на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ко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ми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тель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ный</w:t>
      </w:r>
      <w:proofErr w:type="spell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характер и не требует от учащихся географической характе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ристики этих объектов и их нахождения на географической карте.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При изучении этого раздела уместно опираться на  знания учащихся о своем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родном крае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Более подробное знакомство с произрастающими растениями и обитающими животными, как в целом в России, так, в частности, и в своей местности дети познакомятся при изучении последующих разделов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При изучении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растительного и животного мира Земли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углуб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 xml:space="preserve">ляются и систематизируются знания, полученные в  </w:t>
      </w:r>
      <w:r w:rsidRPr="00C03070">
        <w:rPr>
          <w:rFonts w:eastAsia="Lucida Sans Unicode" w:cs="Times New Roman"/>
          <w:kern w:val="1"/>
          <w:sz w:val="24"/>
          <w:szCs w:val="24"/>
          <w:lang w:val="en-US" w:eastAsia="ar-SA"/>
        </w:rPr>
        <w:t>I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—</w:t>
      </w:r>
      <w:r w:rsidRPr="00C03070">
        <w:rPr>
          <w:rFonts w:eastAsia="Lucida Sans Unicode" w:cs="Times New Roman"/>
          <w:kern w:val="1"/>
          <w:sz w:val="24"/>
          <w:szCs w:val="24"/>
          <w:lang w:val="en-US" w:eastAsia="ar-SA"/>
        </w:rPr>
        <w:t>IV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классах. Приводятся простейшие классификации растений и животных. Пе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дагогу необходимо обратить внимание учащихся на характерные признаки каждой группы растений и животных, показать взаимо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связь всех живых организмов нашей планеты и, как следствие этого, необходимость охраны растительного и животного мира. В содержании могут быть указаны  представители флоры и фауны разных климатических поясов, но значительная часть времени должна быть отведена на изучение растений и животных нашей страны и своего края.  При знакомстве с домашними животными, комнатными и декора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тивными растениями следует обязательно опираться на личный опыт учащихся, воспитывать экологическую культуру, бережное отношение к объектам природы, умение видеть её красоту.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Раздел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«Человек»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включает простейшие сведения об организ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ме, его строении и функционировании. Основное внимание тре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буется уделять пропаганде здорового образа жизни, предупреж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дению появления вредных привычек и формированию необходимых санитарно-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lastRenderedPageBreak/>
        <w:t>гигиенических навыков.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Завершают курс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обобщающие уроки,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которые систематизируют знания о живой и неживой природе,  полученные в курсе «Природоведение».  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Обобщающие уроки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- Наш город (посёлок, село, деревня). 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- Рельеф и водоёмы.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- Растения и животные своей местности. 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- Занятия населения. Ведущие пред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приятия.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-  Культурные и исторические памятники, другие местные  достопримечательности.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-  Обычаи и традиции своего края.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В процессе изучения природоведческого материала учащиеся должны понять логику курса: Вселенная — Солнечная систе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 xml:space="preserve">ма — планета Земля.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Оболочки Земли: атмосфера (в связи с этим изучается воздух), литосфера (земная поверхность, полезные ископаемые, почва), гидросфера (вода, водоемы).</w:t>
      </w:r>
      <w:proofErr w:type="gramEnd"/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От неживой природы зависит состояние биосфе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ры: жизнь растений, животных и человека. Человек — час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тица Вселенной.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Такое построение программы поможет сформировать у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обучающихся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с умственной отсталостью (интеллектуальными нарушениями) целостную картину окружающего мира, показать единство материального мира, познать свою Родину как часть планеты Земля.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Одной из задач курса «Природоведение» является формиро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вание мотивации к изу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чению предметов естествоведческого цик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 xml:space="preserve">ла, для этого программой предусматриваются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эк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softHyphen/>
        <w:t>скурсии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и разно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 xml:space="preserve">образные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практические работы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, которые опираются на личный опыт учащихся и позволяют использовать в реальной жизни зна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ния, полученные на уро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ках.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Большое количество экскурсий обусловлено как психофизическими особенностями учащихся (наблюдение изучае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 xml:space="preserve">мых предметов и явлений в естественных условиях способствует более прочному формированию природоведческих представлений и понятий), так и содержанием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lastRenderedPageBreak/>
        <w:t>учебного материала (большинст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во изучаемых объектов и явлений, предусмотренных программой, доступно непосредственному наблюдению учащимися).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В тех случаях, когда изучаемый материал труден для вербаль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ного восприятия, программа предлагает демонстрацию опытов (свойства воды, воздуха, почвы). Технически несложные опыты ученики могут проводить самостоятельно под руководством учителя.  Предлагаемые практические работы имеют раз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личную степень сложности: наиболее трудные работы, выполняются совместно с учителем.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numPr>
          <w:ilvl w:val="0"/>
          <w:numId w:val="5"/>
        </w:numPr>
        <w:suppressAutoHyphens/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  <w:r w:rsidRPr="00C03070">
        <w:rPr>
          <w:rFonts w:eastAsia="Times New Roman" w:cs="Times New Roman"/>
          <w:b/>
          <w:sz w:val="24"/>
          <w:szCs w:val="24"/>
          <w:lang w:eastAsia="ru-RU"/>
        </w:rPr>
        <w:t>Описание места учебного предмета в учебном плане</w:t>
      </w: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Природоведение -  это новый учебный предмет, который изучают в МОУ СОШ х. </w:t>
      </w:r>
      <w:proofErr w:type="spell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Бурковскийв</w:t>
      </w:r>
      <w:proofErr w:type="spell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5 классе 1 час в неделю 34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учебных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недели 34 часа в год.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Курс «Природоведение» не только обобщает знания о приро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де, осуществляет пе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ре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ход от первоначальных представлений, по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>лученных в дополнительном первом (</w:t>
      </w:r>
      <w:r w:rsidRPr="00C03070">
        <w:rPr>
          <w:rFonts w:eastAsia="Lucida Sans Unicode" w:cs="Times New Roman"/>
          <w:kern w:val="1"/>
          <w:sz w:val="24"/>
          <w:szCs w:val="24"/>
          <w:lang w:val="en-US" w:eastAsia="ar-SA"/>
        </w:rPr>
        <w:t>I</w:t>
      </w:r>
      <w:r w:rsidRPr="00C03070">
        <w:rPr>
          <w:rFonts w:eastAsia="Lucida Sans Unicode" w:cs="Times New Roman"/>
          <w:kern w:val="1"/>
          <w:sz w:val="24"/>
          <w:szCs w:val="24"/>
          <w:vertAlign w:val="superscript"/>
          <w:lang w:eastAsia="ar-SA"/>
        </w:rPr>
        <w:t>1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) классе </w:t>
      </w:r>
      <w:r w:rsidRPr="00C03070">
        <w:rPr>
          <w:rFonts w:eastAsia="Lucida Sans Unicode" w:cs="Times New Roman"/>
          <w:kern w:val="1"/>
          <w:sz w:val="24"/>
          <w:szCs w:val="24"/>
          <w:lang w:val="en-US" w:eastAsia="ar-SA"/>
        </w:rPr>
        <w:t>I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—</w:t>
      </w:r>
      <w:r w:rsidRPr="00C03070">
        <w:rPr>
          <w:rFonts w:eastAsia="Lucida Sans Unicode" w:cs="Times New Roman"/>
          <w:kern w:val="1"/>
          <w:sz w:val="24"/>
          <w:szCs w:val="24"/>
          <w:lang w:val="en-US" w:eastAsia="ar-SA"/>
        </w:rPr>
        <w:t>IV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классах, к систематическим знаниям по геогра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softHyphen/>
        <w:t xml:space="preserve">фии и естествознанию, но и одновременно служит основой для них. </w:t>
      </w: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При организации процесса обучения в раках данной программы  предполагается применение 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следующих</w:t>
      </w:r>
      <w:r w:rsidRPr="00C03070">
        <w:rPr>
          <w:rFonts w:eastAsia="Times New Roman" w:cs="Times New Roman"/>
          <w:sz w:val="24"/>
          <w:szCs w:val="24"/>
          <w:u w:val="single"/>
          <w:lang w:eastAsia="ru-RU"/>
        </w:rPr>
        <w:t>педагогических</w:t>
      </w:r>
      <w:proofErr w:type="spellEnd"/>
      <w:r w:rsidRPr="00C03070">
        <w:rPr>
          <w:rFonts w:eastAsia="Times New Roman" w:cs="Times New Roman"/>
          <w:sz w:val="24"/>
          <w:szCs w:val="24"/>
          <w:u w:val="single"/>
          <w:lang w:eastAsia="ru-RU"/>
        </w:rPr>
        <w:t xml:space="preserve"> технологий обучения</w:t>
      </w:r>
      <w:r w:rsidRPr="00C03070">
        <w:rPr>
          <w:rFonts w:eastAsia="Times New Roman" w:cs="Times New Roman"/>
          <w:b/>
          <w:sz w:val="24"/>
          <w:szCs w:val="24"/>
          <w:lang w:eastAsia="ru-RU"/>
        </w:rPr>
        <w:t>:</w:t>
      </w:r>
      <w:r w:rsidRPr="00C03070">
        <w:rPr>
          <w:rFonts w:eastAsia="Times New Roman" w:cs="Times New Roman"/>
          <w:bCs/>
          <w:sz w:val="24"/>
          <w:szCs w:val="24"/>
          <w:lang w:eastAsia="ru-RU"/>
        </w:rPr>
        <w:t xml:space="preserve"> технологий коррекционно-развивающего обучения, игровой деятельности,  личностно – ориентированного обучения, технологий индивидуализации и дифференциации обучения, технологий </w:t>
      </w:r>
      <w:proofErr w:type="spellStart"/>
      <w:r w:rsidRPr="00C03070">
        <w:rPr>
          <w:rFonts w:eastAsia="Times New Roman" w:cs="Times New Roman"/>
          <w:bCs/>
          <w:sz w:val="24"/>
          <w:szCs w:val="24"/>
          <w:lang w:eastAsia="ru-RU"/>
        </w:rPr>
        <w:t>здоровьесбережения</w:t>
      </w:r>
      <w:proofErr w:type="spellEnd"/>
      <w:r w:rsidRPr="00C03070">
        <w:rPr>
          <w:rFonts w:eastAsia="Times New Roman" w:cs="Times New Roman"/>
          <w:bCs/>
          <w:sz w:val="24"/>
          <w:szCs w:val="24"/>
          <w:lang w:eastAsia="ru-RU"/>
        </w:rPr>
        <w:t xml:space="preserve"> В.Ф. Базарного</w:t>
      </w:r>
      <w:r w:rsidRPr="00C03070">
        <w:rPr>
          <w:rFonts w:eastAsia="Times New Roman" w:cs="Times New Roman"/>
          <w:sz w:val="24"/>
          <w:szCs w:val="24"/>
          <w:lang w:eastAsia="ru-RU"/>
        </w:rPr>
        <w:t xml:space="preserve">. По мере освоения учащимися программ включаются элементы проектной деятельности.  </w:t>
      </w: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 Все занятия, как правило, проводятся в игровой, занимательной форме. </w:t>
      </w:r>
      <w:proofErr w:type="gramStart"/>
      <w:r w:rsidRPr="00C03070">
        <w:rPr>
          <w:rFonts w:eastAsia="Times New Roman" w:cs="Times New Roman"/>
          <w:sz w:val="24"/>
          <w:szCs w:val="24"/>
          <w:lang w:eastAsia="ru-RU"/>
        </w:rPr>
        <w:t>Ведущими методами обучения являются: словесные, наглядные, практические (рассказ, беседа, работа с книгой, демонстрация, наблюдение, упражнения, самостоятельная работа и др.)</w:t>
      </w:r>
      <w:proofErr w:type="gramEnd"/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4. Планируемые  результаты освоения учебного предмета  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</w:pPr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>Личностные результаты:</w:t>
      </w:r>
    </w:p>
    <w:p w:rsidR="00463250" w:rsidRPr="00C03070" w:rsidRDefault="00463250" w:rsidP="00463250">
      <w:pPr>
        <w:widowControl w:val="0"/>
        <w:numPr>
          <w:ilvl w:val="0"/>
          <w:numId w:val="7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учебно-познавательный интерес к новому учебному материалу и способам решения новых задач;</w:t>
      </w:r>
    </w:p>
    <w:p w:rsidR="00463250" w:rsidRPr="00C03070" w:rsidRDefault="00463250" w:rsidP="00463250">
      <w:pPr>
        <w:widowControl w:val="0"/>
        <w:numPr>
          <w:ilvl w:val="0"/>
          <w:numId w:val="7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:rsidR="00463250" w:rsidRPr="00C03070" w:rsidRDefault="00463250" w:rsidP="00463250">
      <w:pPr>
        <w:widowControl w:val="0"/>
        <w:numPr>
          <w:ilvl w:val="0"/>
          <w:numId w:val="7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целостный, социально ориентированный взгляд на мир в единстве его природной и социальной частей;  </w:t>
      </w:r>
    </w:p>
    <w:p w:rsidR="00463250" w:rsidRPr="00C03070" w:rsidRDefault="00463250" w:rsidP="00463250">
      <w:pPr>
        <w:widowControl w:val="0"/>
        <w:numPr>
          <w:ilvl w:val="0"/>
          <w:numId w:val="7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самостоятельность в выполнении учебных заданий, поручений, договоренностей; </w:t>
      </w:r>
    </w:p>
    <w:p w:rsidR="00463250" w:rsidRPr="00C03070" w:rsidRDefault="00463250" w:rsidP="00463250">
      <w:pPr>
        <w:widowControl w:val="0"/>
        <w:numPr>
          <w:ilvl w:val="0"/>
          <w:numId w:val="7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понимание личной ответственности за свои поступки на основе представлений об этических нормах и правилах поведения в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lastRenderedPageBreak/>
        <w:t xml:space="preserve">современном обществе; </w:t>
      </w:r>
    </w:p>
    <w:p w:rsidR="00463250" w:rsidRPr="00C03070" w:rsidRDefault="00463250" w:rsidP="00463250">
      <w:pPr>
        <w:widowControl w:val="0"/>
        <w:numPr>
          <w:ilvl w:val="0"/>
          <w:numId w:val="7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готовность к безопасному и бережному поведению в природе и обществе.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</w:pPr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>Базовые учебные действия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</w:pPr>
      <w:proofErr w:type="gramStart"/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>Регулятивные</w:t>
      </w:r>
      <w:proofErr w:type="gramEnd"/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 xml:space="preserve"> УД:</w:t>
      </w:r>
    </w:p>
    <w:p w:rsidR="00463250" w:rsidRPr="00C03070" w:rsidRDefault="00463250" w:rsidP="00463250">
      <w:pPr>
        <w:widowControl w:val="0"/>
        <w:numPr>
          <w:ilvl w:val="0"/>
          <w:numId w:val="8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адекватно использовать ритуалы школьного поведения (поднимать руку, вставать и выходить из-за парты и т.д.); </w:t>
      </w:r>
    </w:p>
    <w:p w:rsidR="00463250" w:rsidRPr="00C03070" w:rsidRDefault="00463250" w:rsidP="00463250">
      <w:pPr>
        <w:widowControl w:val="0"/>
        <w:numPr>
          <w:ilvl w:val="0"/>
          <w:numId w:val="8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работать с учебными принадлежностями и организовывать рабочее место;</w:t>
      </w:r>
    </w:p>
    <w:p w:rsidR="00463250" w:rsidRPr="00C03070" w:rsidRDefault="00463250" w:rsidP="00463250">
      <w:pPr>
        <w:widowControl w:val="0"/>
        <w:numPr>
          <w:ilvl w:val="0"/>
          <w:numId w:val="8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принимать цели и произвольно включаться в деятельность, следовать предложенному плану и работать в общем темпе;</w:t>
      </w:r>
    </w:p>
    <w:p w:rsidR="00463250" w:rsidRPr="00C03070" w:rsidRDefault="00463250" w:rsidP="00463250">
      <w:pPr>
        <w:widowControl w:val="0"/>
        <w:numPr>
          <w:ilvl w:val="0"/>
          <w:numId w:val="8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активно участвовать в деятельности, контролировать и оценивать свои действия и действия одноклассников; </w:t>
      </w:r>
    </w:p>
    <w:p w:rsidR="00463250" w:rsidRPr="00C03070" w:rsidRDefault="00463250" w:rsidP="00463250">
      <w:pPr>
        <w:widowControl w:val="0"/>
        <w:numPr>
          <w:ilvl w:val="0"/>
          <w:numId w:val="8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</w:pPr>
      <w:proofErr w:type="gramStart"/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>Познавательные</w:t>
      </w:r>
      <w:proofErr w:type="gramEnd"/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 xml:space="preserve"> УД:</w:t>
      </w:r>
    </w:p>
    <w:p w:rsidR="00463250" w:rsidRPr="00C03070" w:rsidRDefault="00463250" w:rsidP="00463250">
      <w:pPr>
        <w:widowControl w:val="0"/>
        <w:numPr>
          <w:ilvl w:val="0"/>
          <w:numId w:val="9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умение выделять существенные, общие и отличительные свойства предметов;</w:t>
      </w:r>
    </w:p>
    <w:p w:rsidR="00463250" w:rsidRPr="00C03070" w:rsidRDefault="00463250" w:rsidP="00463250">
      <w:pPr>
        <w:widowControl w:val="0"/>
        <w:numPr>
          <w:ilvl w:val="0"/>
          <w:numId w:val="9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устанавливать </w:t>
      </w:r>
      <w:proofErr w:type="spell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видо-родовые</w:t>
      </w:r>
      <w:proofErr w:type="spell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отношения предметов; </w:t>
      </w:r>
    </w:p>
    <w:p w:rsidR="00463250" w:rsidRPr="00C03070" w:rsidRDefault="00463250" w:rsidP="00463250">
      <w:pPr>
        <w:widowControl w:val="0"/>
        <w:numPr>
          <w:ilvl w:val="0"/>
          <w:numId w:val="9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делать простейшие обобщения, сравнивать, классифицировать на наглядном материале; </w:t>
      </w:r>
    </w:p>
    <w:p w:rsidR="00463250" w:rsidRPr="00C03070" w:rsidRDefault="00463250" w:rsidP="00463250">
      <w:pPr>
        <w:widowControl w:val="0"/>
        <w:numPr>
          <w:ilvl w:val="0"/>
          <w:numId w:val="9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пользоваться знаками, символами;</w:t>
      </w:r>
    </w:p>
    <w:p w:rsidR="00463250" w:rsidRPr="00C03070" w:rsidRDefault="00463250" w:rsidP="00463250">
      <w:pPr>
        <w:widowControl w:val="0"/>
        <w:numPr>
          <w:ilvl w:val="0"/>
          <w:numId w:val="9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наблюдать; </w:t>
      </w:r>
    </w:p>
    <w:p w:rsidR="00463250" w:rsidRPr="00C03070" w:rsidRDefault="00463250" w:rsidP="00463250">
      <w:pPr>
        <w:widowControl w:val="0"/>
        <w:numPr>
          <w:ilvl w:val="0"/>
          <w:numId w:val="9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работать с информацией (понимать изображение, текст, устное высказывание, элементарное схематическое изображение, таблицу,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предъявленные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на бумажных и электронных и других носителях).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</w:pPr>
      <w:proofErr w:type="gramStart"/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>Коммуникативные</w:t>
      </w:r>
      <w:proofErr w:type="gramEnd"/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 xml:space="preserve"> УД:</w:t>
      </w:r>
    </w:p>
    <w:p w:rsidR="00463250" w:rsidRPr="00C03070" w:rsidRDefault="00463250" w:rsidP="00463250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C03070">
        <w:rPr>
          <w:rFonts w:eastAsia="Times New Roman" w:cs="Times New Roman"/>
          <w:color w:val="000000"/>
          <w:sz w:val="24"/>
          <w:szCs w:val="24"/>
          <w:lang w:eastAsia="ru-RU"/>
        </w:rPr>
        <w:t>вступать в контакт и работать в коллективе (учитель - ученик, ученик – ученик, ученик – класс, учитель-</w:t>
      </w:r>
      <w:r w:rsidRPr="00C03070">
        <w:rPr>
          <w:rFonts w:eastAsia="Times New Roman" w:cs="Times New Roman"/>
          <w:sz w:val="24"/>
          <w:szCs w:val="24"/>
          <w:lang w:eastAsia="ru-RU"/>
        </w:rPr>
        <w:t xml:space="preserve">класс); </w:t>
      </w:r>
      <w:proofErr w:type="gramEnd"/>
    </w:p>
    <w:p w:rsidR="00463250" w:rsidRPr="00C03070" w:rsidRDefault="00463250" w:rsidP="00463250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использовать принятые ритуалы социального взаимодействия с одноклассниками и учителем; </w:t>
      </w:r>
    </w:p>
    <w:p w:rsidR="00463250" w:rsidRPr="00C03070" w:rsidRDefault="00463250" w:rsidP="00463250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обращаться за помощью и принимать помощь; </w:t>
      </w:r>
    </w:p>
    <w:p w:rsidR="00463250" w:rsidRPr="00C03070" w:rsidRDefault="00463250" w:rsidP="00463250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слушать и понимать инструкцию к учебному заданию в разных видах деятельности и быту; </w:t>
      </w:r>
    </w:p>
    <w:p w:rsidR="00463250" w:rsidRPr="00C03070" w:rsidRDefault="00463250" w:rsidP="00463250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сотрудничать с взрослыми и сверстниками в разных социальных ситуациях;</w:t>
      </w:r>
    </w:p>
    <w:p w:rsidR="00463250" w:rsidRPr="00C03070" w:rsidRDefault="00463250" w:rsidP="00463250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доброжелательно относиться, сопереживать, конструктивно взаимодействовать с людьми; </w:t>
      </w:r>
    </w:p>
    <w:p w:rsidR="00463250" w:rsidRPr="00C03070" w:rsidRDefault="00463250" w:rsidP="00463250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договариваться и изменять свое поведение с учетом поведения других участников спорной ситуации; 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</w:pPr>
      <w:r w:rsidRPr="00C03070">
        <w:rPr>
          <w:rFonts w:eastAsia="Lucida Sans Unicode" w:cs="Times New Roman"/>
          <w:bCs/>
          <w:kern w:val="1"/>
          <w:sz w:val="24"/>
          <w:szCs w:val="24"/>
          <w:u w:val="single"/>
          <w:lang w:eastAsia="ar-SA"/>
        </w:rPr>
        <w:t>Предметные результаты:</w:t>
      </w: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63250" w:rsidRPr="00C03070" w:rsidRDefault="00463250" w:rsidP="00463250">
      <w:pPr>
        <w:suppressAutoHyphens/>
        <w:spacing w:after="0" w:line="360" w:lineRule="auto"/>
        <w:jc w:val="both"/>
        <w:rPr>
          <w:rFonts w:eastAsia="Arial Unicode MS" w:cs="Times New Roman"/>
          <w:color w:val="00000A"/>
          <w:kern w:val="1"/>
          <w:sz w:val="24"/>
          <w:szCs w:val="24"/>
          <w:lang w:eastAsia="ar-SA"/>
        </w:rPr>
      </w:pPr>
      <w:r w:rsidRPr="00C03070">
        <w:rPr>
          <w:rFonts w:eastAsia="Arial Unicode MS" w:cs="Times New Roman"/>
          <w:bCs/>
          <w:kern w:val="1"/>
          <w:sz w:val="24"/>
          <w:szCs w:val="24"/>
          <w:u w:val="single"/>
          <w:lang w:eastAsia="ar-SA"/>
        </w:rPr>
        <w:t>Минимальный уровень: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узнавание и называние изученных объектов на иллюстрациях, фотографиях;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представления о назначении изученных объектов, их роли в окружающем мире;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lastRenderedPageBreak/>
        <w:t xml:space="preserve">отнесение изученных объектов к определенным группам (осина – лиственное дерево леса); 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называние сходных объектов, отнесенных к одной и той же изучаемой группе (полезные ископаемые);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соблюдение режима дня, правил личной гигиены и здорового образа жизни, понимание их значение в жизни человека;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соблюдение элементарных правил безопасного поведения в природе и обществе (под контролем взрослого);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выполнение несложных заданий под контролем учителя;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адекватная оценка своей работы, проявление к ней ценностного отношения, понимание оценки педагога.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u w:val="single"/>
          <w:lang w:eastAsia="ru-RU"/>
        </w:rPr>
        <w:t>Достаточный уровень: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узнавание и называние изученных объектов в натуральном виде в естественных условиях; знание способов получения необходимой информации об изучаемых объектах по заданию педагога;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представления о взаимосвязях между изученными объектами, их месте в окружающем мире; 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отнесение изученных объектов к определенным группам с учетом раз</w:t>
      </w:r>
      <w:r w:rsidRPr="00C03070">
        <w:rPr>
          <w:rFonts w:eastAsia="Times New Roman" w:cs="Times New Roman"/>
          <w:sz w:val="24"/>
          <w:szCs w:val="24"/>
          <w:lang w:eastAsia="ru-RU"/>
        </w:rPr>
        <w:softHyphen/>
        <w:t>лич</w:t>
      </w:r>
      <w:r w:rsidRPr="00C03070">
        <w:rPr>
          <w:rFonts w:eastAsia="Times New Roman" w:cs="Times New Roman"/>
          <w:sz w:val="24"/>
          <w:szCs w:val="24"/>
          <w:lang w:eastAsia="ru-RU"/>
        </w:rPr>
        <w:softHyphen/>
        <w:t>ных оснований для классификации (клевер ― травянистое дикорастущее ра</w:t>
      </w:r>
      <w:r w:rsidRPr="00C03070">
        <w:rPr>
          <w:rFonts w:eastAsia="Times New Roman" w:cs="Times New Roman"/>
          <w:sz w:val="24"/>
          <w:szCs w:val="24"/>
          <w:lang w:eastAsia="ru-RU"/>
        </w:rPr>
        <w:softHyphen/>
        <w:t>стение; растение луга; кормовое растение; медонос; растение, цветущее ле</w:t>
      </w:r>
      <w:r w:rsidRPr="00C03070">
        <w:rPr>
          <w:rFonts w:eastAsia="Times New Roman" w:cs="Times New Roman"/>
          <w:sz w:val="24"/>
          <w:szCs w:val="24"/>
          <w:lang w:eastAsia="ru-RU"/>
        </w:rPr>
        <w:softHyphen/>
        <w:t xml:space="preserve">том); 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называние сходных по определенным признакам объектов из тех, которые были изучены на уроках, известны из других источников; объяснение своего решения;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выделение существенных признаков групп объектов;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знание и соблюдение правил безопасного поведения в природе и обществе, правил здорового образа жизни; 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участие в беседе; обсуждение изученного; проявление желания рассказать о предмете изучения, наблюдения, заинтересовавшем объекте;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выполнение здания без текущего контроля учителя (при наличии предваряющего и итогового контроля), осмысленная оценка своей работы и работы одноклассников, проявление к ней ценностного отношения, понимание замечаний, адекватное восприятие похвалы;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совершение действий по соблюдению санитарно-гигиенических норм в отношении изученных объектов и явлений;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выполнение доступных возрасту природоохранительных действий;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осуществление деятельности по уходу за комнатными и культурными растениями.</w:t>
      </w:r>
    </w:p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"/>
        <w:gridCol w:w="8985"/>
        <w:gridCol w:w="4504"/>
      </w:tblGrid>
      <w:tr w:rsidR="00463250" w:rsidRPr="00C03070" w:rsidTr="00463250"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63250" w:rsidRPr="00C03070" w:rsidRDefault="00463250" w:rsidP="00463250">
            <w:pPr>
              <w:snapToGrid w:val="0"/>
              <w:spacing w:beforeAutospacing="1" w:after="0" w:afterAutospacing="1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8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63250" w:rsidRPr="00C03070" w:rsidRDefault="00463250" w:rsidP="00463250">
            <w:pPr>
              <w:snapToGrid w:val="0"/>
              <w:spacing w:beforeAutospacing="1" w:after="0" w:afterAutospacing="1"/>
              <w:jc w:val="both"/>
              <w:rPr>
                <w:rFonts w:eastAsia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0307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Обучающиеся должны </w:t>
            </w:r>
            <w:r w:rsidRPr="00C03070">
              <w:rPr>
                <w:rFonts w:eastAsia="Times New Roman" w:cs="Times New Roman"/>
                <w:b/>
                <w:i/>
                <w:iCs/>
                <w:sz w:val="24"/>
                <w:szCs w:val="24"/>
                <w:u w:val="single"/>
                <w:lang w:eastAsia="ru-RU"/>
              </w:rPr>
              <w:t>уметь</w:t>
            </w:r>
            <w:r w:rsidRPr="00C03070">
              <w:rPr>
                <w:rFonts w:eastAsia="Times New Roman" w:cs="Times New Roman"/>
                <w:b/>
                <w:sz w:val="24"/>
                <w:szCs w:val="24"/>
                <w:u w:val="single"/>
                <w:lang w:eastAsia="ru-RU"/>
              </w:rPr>
              <w:t>:</w:t>
            </w:r>
          </w:p>
        </w:tc>
        <w:tc>
          <w:tcPr>
            <w:tcW w:w="45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3250" w:rsidRPr="00C03070" w:rsidRDefault="00463250" w:rsidP="00463250">
            <w:pPr>
              <w:snapToGrid w:val="0"/>
              <w:spacing w:beforeAutospacing="1" w:after="0" w:afterAutospacing="1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Обучающиеся должны </w:t>
            </w:r>
            <w:r w:rsidRPr="00C03070">
              <w:rPr>
                <w:rFonts w:eastAsia="Times New Roman" w:cs="Times New Roman"/>
                <w:b/>
                <w:i/>
                <w:iCs/>
                <w:sz w:val="24"/>
                <w:szCs w:val="24"/>
                <w:u w:val="single"/>
                <w:lang w:eastAsia="ru-RU"/>
              </w:rPr>
              <w:t>знать</w:t>
            </w:r>
            <w:r w:rsidRPr="00C0307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463250" w:rsidRPr="00C03070" w:rsidTr="00463250">
        <w:trPr>
          <w:trHeight w:val="2700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5 класс</w:t>
            </w: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6 класс</w:t>
            </w:r>
          </w:p>
        </w:tc>
        <w:tc>
          <w:tcPr>
            <w:tcW w:w="8985" w:type="dxa"/>
            <w:tcBorders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 называть конкретные предметы и явления в окружающей действительности, давать им обобщенные названия;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 устанавливать простейшие связи между обитателями природы (растениями и животными, растениями и человеком, животными и    человеком) и природными явлениями;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 связно пояснять проведенные наблюдения, самостоятельно делать выводы на основании наблюдений и результатов труда;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 выполнять рекомендуемые практические работы;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 соблюдать правила личной гигиены, правильной осанки, безопасности труда;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 соблюдать правила поведения в природе (на экскурсиях): не шуметь, не беспокоить птиц и других животных, не ловить их и не губить растения.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12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12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widowControl w:val="0"/>
              <w:numPr>
                <w:ilvl w:val="0"/>
                <w:numId w:val="17"/>
              </w:numPr>
              <w:suppressAutoHyphens/>
              <w:spacing w:after="0"/>
              <w:ind w:left="1134" w:hanging="567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Обращаться с самым простым лабораторным оборудованием (1-3)</w:t>
            </w:r>
          </w:p>
          <w:p w:rsidR="00463250" w:rsidRPr="00C03070" w:rsidRDefault="00463250" w:rsidP="00463250">
            <w:pPr>
              <w:widowControl w:val="0"/>
              <w:numPr>
                <w:ilvl w:val="0"/>
                <w:numId w:val="17"/>
              </w:numPr>
              <w:suppressAutoHyphens/>
              <w:spacing w:after="0"/>
              <w:ind w:left="1134" w:hanging="567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Проводить несложную обработку почвы на пришкольном участке (1-3).</w:t>
            </w:r>
          </w:p>
          <w:p w:rsidR="00463250" w:rsidRPr="00C03070" w:rsidRDefault="00463250" w:rsidP="00463250">
            <w:pPr>
              <w:widowControl w:val="0"/>
              <w:numPr>
                <w:ilvl w:val="0"/>
                <w:numId w:val="17"/>
              </w:numPr>
              <w:suppressAutoHyphens/>
              <w:spacing w:after="0"/>
              <w:ind w:left="1134" w:hanging="567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Определять температуру воды и воздуха</w:t>
            </w:r>
          </w:p>
          <w:p w:rsidR="00463250" w:rsidRPr="00C03070" w:rsidRDefault="00463250" w:rsidP="00463250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обобщенные и конкретные названия предметов и явлений природы, их основные свойства;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что общего и в чем различие неживой и живой природы;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расположение Российской Федерации на географической карте. Расположение столицы;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  чем занимается население страны (хозяйство); 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каковы ее природа и природные богатства (леса, луга, реки, моря, полезные ископаемые);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основные правила охраны природы и необходимость бережного отношения к ней;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  основные части тела человека, значение его наружных и внутренних органов, их взаимосвязь.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-отличительные признаки твердых тел, жидкостей и газов (1-3)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характерные признаки некоторых полезных ископаемых, песчаной и глинистой почвы (1,2)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некоторые свойства твердых, жидких и газообразных тел на примере металлов, воды, воздуха; (1-3)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- расширение при нагревании и сжатие при охлаждении,  способность к проведению тепла                     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текучесть воды и движения воздуха.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070">
              <w:rPr>
                <w:rFonts w:eastAsia="Times New Roman" w:cs="Times New Roman"/>
                <w:sz w:val="24"/>
                <w:szCs w:val="24"/>
                <w:lang w:eastAsia="ru-RU"/>
              </w:rPr>
              <w:t>- специальные термины, слова и понятия, использовать их в своей речи.</w:t>
            </w:r>
          </w:p>
          <w:p w:rsidR="00463250" w:rsidRPr="00C03070" w:rsidRDefault="00463250" w:rsidP="0046325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463250" w:rsidRPr="00C03070" w:rsidRDefault="00463250" w:rsidP="00463250">
            <w:pPr>
              <w:widowControl w:val="0"/>
              <w:suppressLineNumbers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463250" w:rsidRPr="00C03070" w:rsidRDefault="00463250" w:rsidP="00463250">
      <w:pPr>
        <w:shd w:val="clear" w:color="auto" w:fill="FFFFFF"/>
        <w:spacing w:after="0" w:line="36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63250" w:rsidRPr="00C03070" w:rsidRDefault="00463250" w:rsidP="00463250">
      <w:pPr>
        <w:widowControl w:val="0"/>
        <w:numPr>
          <w:ilvl w:val="0"/>
          <w:numId w:val="12"/>
        </w:numPr>
        <w:suppressAutoHyphens/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  <w:r w:rsidRPr="00C03070">
        <w:rPr>
          <w:rFonts w:eastAsia="Times New Roman" w:cs="Times New Roman"/>
          <w:b/>
          <w:sz w:val="24"/>
          <w:szCs w:val="24"/>
          <w:lang w:eastAsia="ru-RU"/>
        </w:rPr>
        <w:t xml:space="preserve">Содержание учебного предмета 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1559"/>
        <w:gridCol w:w="7938"/>
        <w:gridCol w:w="1134"/>
        <w:gridCol w:w="1985"/>
      </w:tblGrid>
      <w:tr w:rsidR="00463250" w:rsidRPr="00C03070" w:rsidTr="00463250">
        <w:tc>
          <w:tcPr>
            <w:tcW w:w="2552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Наименование разделов и тем учебного предмета  </w:t>
            </w:r>
          </w:p>
        </w:tc>
        <w:tc>
          <w:tcPr>
            <w:tcW w:w="1559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Количество часов  на изучение раздела </w:t>
            </w:r>
          </w:p>
        </w:tc>
        <w:tc>
          <w:tcPr>
            <w:tcW w:w="7938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Содержание тем учебного предмета  </w:t>
            </w:r>
          </w:p>
        </w:tc>
        <w:tc>
          <w:tcPr>
            <w:tcW w:w="1134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Практическая часть </w:t>
            </w:r>
          </w:p>
        </w:tc>
        <w:tc>
          <w:tcPr>
            <w:tcW w:w="1985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Реализация РК</w:t>
            </w:r>
          </w:p>
        </w:tc>
      </w:tr>
      <w:tr w:rsidR="00463250" w:rsidRPr="00C03070" w:rsidTr="00463250">
        <w:tc>
          <w:tcPr>
            <w:tcW w:w="2552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Введение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938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 xml:space="preserve">Что такое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природоведение.  Зна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комство с учебником и   рабочей тетрадью. Зачем надо изучать природу. Живая и неживая природа. Предметы и явления неживой при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роды</w:t>
            </w:r>
          </w:p>
        </w:tc>
        <w:tc>
          <w:tcPr>
            <w:tcW w:w="1134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2552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pacing w:after="0" w:line="360" w:lineRule="auto"/>
              <w:jc w:val="both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  <w:t>Вселенная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938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Солнечная система. Солнце.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Небесные тела: планеты, звезды.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Исследование космоса. Спутники. Космические корабли. Пер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 xml:space="preserve">вый полет </w:t>
            </w: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вкосмос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Современные исследования.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 w:line="360" w:lineRule="auto"/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Цикличность изменений в природе. Зависимость изменений в природе от    Солнца. Сезонные изменения в природе. 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Р.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3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2552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  <w:t>Наш дом — Земля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Воздух.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Поверхность суши.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 xml:space="preserve"> Почва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Полезные ископаемые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Вода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938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 xml:space="preserve">Планета Земля. Форма Земли. Оболочки Земли: атмосфера, гидросфера,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литосфера, биосфера.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Воздух 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и его охрана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Значение воздуха для жизни на Земле.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Свойства воздуха: прозрачность, бесцветность, объем, упру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гость. Использование упругости воздуха. Теплопроводность воз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духа. Использование этого свойства воздуха в быту. Давление. Расширение воздуха при нагревании и сжатие при охлажде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нии. Теплый воздух легче холодного, теплый воздух поднимается вверх, холодный опускается вниз. Движение воздуха.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Знакомство с термометрами. Измерение температуры воздуха.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Состав воздуха: кислород, углекислый газ, азот. Кислород, его свой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ство поддерживать горение. Значение кислорода для дыхания рас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тений, животных и человека. Применение кислорода в медицине. Углекислый газ и его свойство не поддерживать горение. При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менение углекислого газа при тушении пожара. Движение возду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ха. Ветер. Работа ветра в природе. Направление ветра. Ураган, способы защиты.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Чистый и загрязненный воздух. Примеси в воздухе (водяной пар, дым, пыль). Поддержание чистоты воздуха. Значение воздуха в природе.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Равнины, горы, холмы, овраги.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Почва — верхний слой земли. Ее образование.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Состав поч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вы: перегной,   глина,   песок,   вода,   минеральные   соли,   воздух.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Минеральная и органическая части почвы. Перегной — органи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ческая часть почвы. Глина, песок и соли — минеральная часть почвы.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Разнообразие почв. Песчаные и глинистые почвы. Водные свой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ства песчаных и глинистых почв: способность впитывать воду, пропускать ее и удерживать. Сравнение песка и песчаных почв по водным свойствам. Сравнение глины и глинистых почв по вод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ным свойствам.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Основное свойство почвы — плодородие. Обра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ботка почвы. Значение почвы в народном хозяйстве.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bCs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Эрозия почв. Охрана почв.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Полезные ископаемые. Виды полезных ископаемых. Свойства.  Значение. Способы добычи.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t>Полезные ископаемые, используемые в качестве строи</w:t>
            </w: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softHyphen/>
              <w:t xml:space="preserve">тельных материалов.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Гранит, известняки, песок, глина.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t>Горючие полезные ископаемые.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Торф. Внешний вид и свойства торфа: цвет, пористость, хруп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кость, горючесть. Образование торфа, добыча и использование. Каменный уголь. Внешний вид и свойства каменного угля: цвет, блеск, горючесть, твердость, хрупкость. Добыча и исполь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зование.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Нефть. Внешний вид и свойства нефти: цвет и запах, теку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честь, горючесть. Добыча нефти. Продукты переработки нефти: бензин, керосин и другие материалы.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Природный газ. Свойства газа: запах, горючесть. Добыча и использование.  Правила обращения с газом в быту.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t>Полезные ископаемые, используемые для получения метал</w:t>
            </w: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softHyphen/>
              <w:t>лов.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Черные металлы (различные виды стали и чугуна). Свойства черных металлов: цвет, блеск, твердость, упругость, пластичность, теплопроводность, ржавление. Распознавание стали и чугуна.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Цветные металлы. Отличие черных металлов от цветных. При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менение цветных металлов. Алюминий. Внешний вид и свойства алюминия: цвет, твер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дость, пластичность, теплопроводность, устойчивость к ржавле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нию. Распознавание алюминия. Медь. Свойства меди: цвет, блеск, твердость, пластичность, теплопроводность. Распознавание меди. Ее применение. Охрана недр.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Местные полезные ископаемые. Добыча и  ис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пользование.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Вода в природе. Роль воды в питании живых организмов.  Свой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ства воды как жидкости: непостоянство формы, расширение при нагревании и сжатие при охлаждении, расширение при замерза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нии. Способность растворять некоторые твердые вещества (соль, сахар и др.). Учет и использование свойств воды. Растворимые и нерастворимые вещества. Прозрачная и мут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ная вода. Очистка мутной воды. Растворы. Использование рас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творов. Растворы в природе: минеральная и морская вода. Пить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евая вода. Три состояния воды. Температура и ее измерение. Единица из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 xml:space="preserve">мерения температуры — градус. Температура плавления льда и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кипения воды. Работа воды в природе. Образование пещер, оврагов, уще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лий. Наводнение (способы защиты от наводнения). Значение во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ды в природе. Использование воды в быту, промышленности и сельском хо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 xml:space="preserve">зяйстве.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Экономия питьевой воды.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Вода в природе: осадки, воды 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 xml:space="preserve">суши.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Воды суши. Ручьи, реки, озера, болота, пруды. Моря и океаны. Свойства морской воды. Значение морей и 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 xml:space="preserve">океанов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в 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 xml:space="preserve">жизни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человека. Обозначение морей 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 xml:space="preserve">и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океанов на карте.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Охрана воды.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i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b/>
                <w:i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lastRenderedPageBreak/>
              <w:t>Э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кскурс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ия 1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. 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2 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1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Экскурс. 2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. 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5 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1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. 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1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Экскурс. 1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5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1</w:t>
            </w:r>
          </w:p>
        </w:tc>
        <w:tc>
          <w:tcPr>
            <w:tcW w:w="1985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 xml:space="preserve">. Значение 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воздуха в жизни человека.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Экология Челябинской области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Чистота воздуха в городе Магнитогорске.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Почвы в Челябинской области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Полезные ископаемые Челябинской области.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Ильменский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минералогический заповедник.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Рудные полезные ископаемые Челябинской области.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Экскурсия к реке Урал.</w:t>
            </w:r>
          </w:p>
        </w:tc>
      </w:tr>
      <w:tr w:rsidR="00463250" w:rsidRPr="00C03070" w:rsidTr="00463250">
        <w:tc>
          <w:tcPr>
            <w:tcW w:w="2552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>Есть на Земле страна — Россия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938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Россия ― Родина моя. Место России на земном шаре.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Важ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нейшие географические объ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екты, расположенные  на территории  нашей страны: Черное и Балтийское моря,  Ураль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ские и Кавказские горы, озеро Байкал, реки Волга, Енисей или другие объекты в за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висимости от региона. Москва - столица России. Крупные города, их достопри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меча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тель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 xml:space="preserve">ностями,  население  нашей страны.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р.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4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Экскур.3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1</w:t>
            </w:r>
          </w:p>
        </w:tc>
        <w:tc>
          <w:tcPr>
            <w:tcW w:w="1985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2552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  <w:t>Растительный мир Земли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938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Живая природа. Биосфера: растения, животные, человек.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Разнообразие растительного мира на нашей планете.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 xml:space="preserve">Среда обитания растений (растения леса, 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поля, сада</w:t>
            </w:r>
            <w:r w:rsidRPr="00C03070"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,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огоро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да, луга, водоемов).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Дикорастущие и культурные растения. Деревья, кустарники, травы.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Деревья.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Деревья лиственные (дикорастущие и культурные, се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зонные изменения, внешний вид, места произрастания).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Деревья хвойные (се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зонные изменения, внешний вид, места произрастания).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Кустарники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(дикорастущие и культурные, се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зонные изменения, внешний вид, места произрастания).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Травы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(дикорастущие и культурные) Внешний вид, места произрастания.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Декоративные растения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Внешний вид, места произрастания.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Лекарственные растения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Внешний вид. Места произрастания. Правила сбо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ра лекарственных растений. Использование.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Комнатные растени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я. Внешний вид. Уход. Значение.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Растительный мир разных районов Земли (с холодным, умеренным и жарким климатом.).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Растения, произрастающие  в разных климатических условиях  нашей страны.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Растения своей местности: дикорастущие и культурные.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Красная книга России и своей области (края).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Практ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Р.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6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1</w:t>
            </w:r>
          </w:p>
        </w:tc>
        <w:tc>
          <w:tcPr>
            <w:tcW w:w="1985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«Растения нашего края»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«Лекарственные растения  Челябинской области»</w:t>
            </w:r>
          </w:p>
        </w:tc>
      </w:tr>
      <w:tr w:rsidR="00463250" w:rsidRPr="00C03070" w:rsidTr="00463250">
        <w:tc>
          <w:tcPr>
            <w:tcW w:w="2552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>Животный мир Земли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938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Разнообразие животного мира. Среда обитания животных. Животные суши и водоемов.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Понятие </w:t>
            </w: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t xml:space="preserve">животные: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насекомые, рыбы, земноводные, пресмыкающиеся, птицы, млекопитающие.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Насекомые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. Жуки, бабочки, стрекозы. Внешний вид. Место в природе. Значение. Охрана.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Рыбы.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Внешний вид. Среда обитания. Место в природе. Зна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чение. Охрана. Рыбы, обитающие в водоемах России и своего края.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Птицы.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Внешний вид. Среда обитания. Образ жизни. Значе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ние. Охрана. Птицы своего края.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Млекопитающие.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Внешний вид. Среда обитания. Об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раз жизни. Значение. Охрана. Млекопитающие животные своего края.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Животные рядом с человеком. Домашние животные в городе и деревне. Домашние питомцы. Уход за животными в живом уголке или дома. Собака, кош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ка, аквариумные рыбы, попугаи, морская свинка, хомяк, черепаха. Правила ухода и содержания.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Животный мир разных районов Земли (с холодным, умеренным и жарким климатом). Животный мир России. Охрана животных. Заповедники. Красная книга России. Красная книга своей области 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( 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края).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Экскурс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</w:t>
            </w:r>
            <w:proofErr w:type="gramEnd"/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р.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5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1</w:t>
            </w:r>
          </w:p>
        </w:tc>
        <w:tc>
          <w:tcPr>
            <w:tcW w:w="1985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Животный мир Челябинской области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Пернатые Челябинской области</w:t>
            </w:r>
          </w:p>
        </w:tc>
      </w:tr>
      <w:tr w:rsidR="00463250" w:rsidRPr="00C03070" w:rsidTr="00463250">
        <w:tc>
          <w:tcPr>
            <w:tcW w:w="2552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Человек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938" w:type="dxa"/>
            <w:shd w:val="clear" w:color="auto" w:fill="auto"/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Как устроен наш организм. Строение. Части тела и внутрен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ние органы.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Как работает (функционирует) наш организм. Взаимодействие органов.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Здоровье человека (режим, закаливание, водные процедуры и т. д.).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Осанка (гигиена, костно-мышечная система).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Гигиена органов чувств. Охрана зрения. Профилактика нару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шений слуха. Правила гигиены.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Здоровое (рациональное) питание. Режим. Правила питания. Меню на день.  Витамины.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Дыхание. Органы дыхания. Вред курения. Правила гигиены.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Скорая помощь (оказание первой медицинской помощи). По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мощь при ушибах, порезах, ссадинах. Профилактика простудных заболеваний. Обращение за медицинской помощью.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Медицинские учреждения своего города (поселка, населенного пункта). Телефоны экстренной помощи. Специализация врачей.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Практ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р.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2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1</w:t>
            </w:r>
          </w:p>
        </w:tc>
        <w:tc>
          <w:tcPr>
            <w:tcW w:w="1985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         6.Критерии и нормы </w:t>
      </w:r>
      <w:proofErr w:type="gramStart"/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оценки достижения планируемых результатов освоения программы учебного предмета</w:t>
      </w:r>
      <w:proofErr w:type="gramEnd"/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 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предметных результатов проводится с помощью устных ответов и тестового контроля, направленных на определение уровня освоения темы учащимися.  Критериями оценивания являются: </w:t>
      </w:r>
    </w:p>
    <w:p w:rsidR="00463250" w:rsidRPr="00C03070" w:rsidRDefault="00463250" w:rsidP="00463250">
      <w:pPr>
        <w:widowControl w:val="0"/>
        <w:numPr>
          <w:ilvl w:val="0"/>
          <w:numId w:val="13"/>
        </w:numPr>
        <w:suppressAutoHyphens/>
        <w:spacing w:after="0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соответствие достигнутых предметных, личностных результатов обучающихся требованиям к результатам освоения адаптированной общеобразовательной программы; </w:t>
      </w:r>
    </w:p>
    <w:p w:rsidR="00463250" w:rsidRPr="00C03070" w:rsidRDefault="00463250" w:rsidP="00463250">
      <w:pPr>
        <w:widowControl w:val="0"/>
        <w:numPr>
          <w:ilvl w:val="0"/>
          <w:numId w:val="13"/>
        </w:numPr>
        <w:tabs>
          <w:tab w:val="left" w:pos="720"/>
        </w:tabs>
        <w:suppressAutoHyphens/>
        <w:spacing w:after="0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динамика результатов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предметной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обученности</w:t>
      </w:r>
      <w:proofErr w:type="spell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, формирования базовых учебных действий.</w:t>
      </w:r>
    </w:p>
    <w:p w:rsidR="00463250" w:rsidRPr="00C03070" w:rsidRDefault="00463250" w:rsidP="00463250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lastRenderedPageBreak/>
        <w:t>Устный ответ</w:t>
      </w:r>
    </w:p>
    <w:p w:rsidR="00463250" w:rsidRPr="00C03070" w:rsidRDefault="00463250" w:rsidP="00463250">
      <w:pPr>
        <w:keepNext/>
        <w:widowControl w:val="0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="Times New Roman"/>
          <w:b/>
          <w:bCs/>
          <w:i/>
          <w:iCs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spacing w:before="240" w:after="60"/>
        <w:outlineLvl w:val="5"/>
        <w:rPr>
          <w:rFonts w:eastAsia="Times New Roman" w:cs="Times New Roman"/>
          <w:bCs/>
          <w:sz w:val="24"/>
          <w:szCs w:val="24"/>
          <w:lang w:eastAsia="ru-RU"/>
        </w:rPr>
      </w:pPr>
      <w:r w:rsidRPr="00C03070">
        <w:rPr>
          <w:rFonts w:eastAsia="Times New Roman" w:cs="Times New Roman"/>
          <w:bCs/>
          <w:sz w:val="24"/>
          <w:szCs w:val="24"/>
          <w:lang w:eastAsia="ru-RU"/>
        </w:rPr>
        <w:t>Оценка « 5»</w:t>
      </w:r>
    </w:p>
    <w:p w:rsidR="00463250" w:rsidRPr="00C03070" w:rsidRDefault="00463250" w:rsidP="00463250">
      <w:pPr>
        <w:widowControl w:val="0"/>
        <w:numPr>
          <w:ilvl w:val="1"/>
          <w:numId w:val="14"/>
        </w:numPr>
        <w:suppressAutoHyphens/>
        <w:spacing w:after="0"/>
        <w:rPr>
          <w:rFonts w:eastAsia="Lucida Sans Unicode" w:cs="Times New Roman"/>
          <w:b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Обнаруживает понимание материала</w:t>
      </w:r>
    </w:p>
    <w:p w:rsidR="00463250" w:rsidRPr="00C03070" w:rsidRDefault="00463250" w:rsidP="00463250">
      <w:pPr>
        <w:widowControl w:val="0"/>
        <w:numPr>
          <w:ilvl w:val="1"/>
          <w:numId w:val="14"/>
        </w:numPr>
        <w:suppressAutoHyphens/>
        <w:spacing w:after="0"/>
        <w:rPr>
          <w:rFonts w:eastAsia="Lucida Sans Unicode" w:cs="Times New Roman"/>
          <w:b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Самостоятельно формулирует ответы</w:t>
      </w:r>
    </w:p>
    <w:p w:rsidR="00463250" w:rsidRPr="00C03070" w:rsidRDefault="00463250" w:rsidP="00463250">
      <w:pPr>
        <w:widowControl w:val="0"/>
        <w:numPr>
          <w:ilvl w:val="1"/>
          <w:numId w:val="14"/>
        </w:numPr>
        <w:suppressAutoHyphens/>
        <w:spacing w:after="0"/>
        <w:rPr>
          <w:rFonts w:eastAsia="Lucida Sans Unicode" w:cs="Times New Roman"/>
          <w:b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Умеет привести примеры</w:t>
      </w:r>
    </w:p>
    <w:p w:rsidR="00463250" w:rsidRPr="00C03070" w:rsidRDefault="00463250" w:rsidP="00463250">
      <w:pPr>
        <w:widowControl w:val="0"/>
        <w:numPr>
          <w:ilvl w:val="1"/>
          <w:numId w:val="14"/>
        </w:numPr>
        <w:suppressAutoHyphens/>
        <w:spacing w:after="0"/>
        <w:rPr>
          <w:rFonts w:eastAsia="Lucida Sans Unicode" w:cs="Times New Roman"/>
          <w:b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Допускает единичные ошибки и сам исправляет.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Cs/>
          <w:kern w:val="1"/>
          <w:sz w:val="24"/>
          <w:szCs w:val="24"/>
          <w:lang w:eastAsia="ar-SA"/>
        </w:rPr>
        <w:t>Оценка « 4»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b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Обнаруживает понимание материала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b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Самостоятельно формулирует ответы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b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Допускает ошибки в подтверждении ответов примерами и исправляет их с помощью учителя (1-2 ошибки).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b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Допускает ошибки в речи (1-2 ошибки).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Cs/>
          <w:kern w:val="1"/>
          <w:sz w:val="24"/>
          <w:szCs w:val="24"/>
          <w:lang w:eastAsia="ar-SA"/>
        </w:rPr>
        <w:t>Оценка « 3»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Обнаруживает знание и понимание основных положений темы.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Излагает материал недостаточно полно и последовательно.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Допускает ряд ошибок в речи.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Затрудняется самостоятельно подтвердить пример.</w:t>
      </w:r>
    </w:p>
    <w:p w:rsidR="00463250" w:rsidRPr="00C03070" w:rsidRDefault="00463250" w:rsidP="00463250">
      <w:pPr>
        <w:widowControl w:val="0"/>
        <w:numPr>
          <w:ilvl w:val="0"/>
          <w:numId w:val="15"/>
        </w:numPr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Нуждается в постоянной помощи учителя.</w:t>
      </w:r>
    </w:p>
    <w:p w:rsidR="00463250" w:rsidRPr="00C03070" w:rsidRDefault="00463250" w:rsidP="00463250">
      <w:pPr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  <w:t>Тестовый контроль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Cs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Cs/>
          <w:kern w:val="1"/>
          <w:sz w:val="24"/>
          <w:szCs w:val="24"/>
          <w:lang w:eastAsia="ar-SA"/>
        </w:rPr>
        <w:t xml:space="preserve">Все тестовые задания разработаны с учётом групп </w:t>
      </w:r>
      <w:proofErr w:type="spellStart"/>
      <w:r w:rsidRPr="00C03070">
        <w:rPr>
          <w:rFonts w:eastAsia="Lucida Sans Unicode" w:cs="Times New Roman"/>
          <w:bCs/>
          <w:kern w:val="1"/>
          <w:sz w:val="24"/>
          <w:szCs w:val="24"/>
          <w:lang w:eastAsia="ar-SA"/>
        </w:rPr>
        <w:t>обученности</w:t>
      </w:r>
      <w:proofErr w:type="spellEnd"/>
      <w:r w:rsidRPr="00C03070">
        <w:rPr>
          <w:rFonts w:eastAsia="Lucida Sans Unicode" w:cs="Times New Roman"/>
          <w:bCs/>
          <w:kern w:val="1"/>
          <w:sz w:val="24"/>
          <w:szCs w:val="24"/>
          <w:lang w:eastAsia="ar-SA"/>
        </w:rPr>
        <w:t xml:space="preserve"> учащихся и предназначены для выявления уровня знаний по заданной теме. 1 группа – выполняет все задания тестов. 2 группа – сокращённый объём заданий. 3 группа – задания выбираются индивидуально для каждого ребенка. Оценка уровня знаний проводится после изучения темы. 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  <w:t>Критерии оценивания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/>
          <w:kern w:val="1"/>
          <w:sz w:val="24"/>
          <w:szCs w:val="24"/>
          <w:lang w:eastAsia="ar-SA"/>
        </w:rPr>
        <w:sectPr w:rsidR="00463250" w:rsidRPr="00C03070" w:rsidSect="004A33C4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lastRenderedPageBreak/>
        <w:t xml:space="preserve">1 группа                                                                         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5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ставится, если все ответы правильные и работа выполнена самостоятельно.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4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ставится, если допущена 1  - 2 ошибки.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3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ставится, если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допущены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 более 2 ошибок.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Не справился с заданием, если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допущены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более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 3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ошибок.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2 группа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5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ставится, если все ответы правильные и работа выполнена  с небольшой помощью.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4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ставится, если допущена 1  - 2 ошибки.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3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ставится, если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допущены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 более 2 ошибок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3 группа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Оценка 5 не ставится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 xml:space="preserve">4 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ставится, если допущена 1  - 2 ошибки.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Оценка 3 ставится, если работа выполнена небрежно и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допущены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более 3 ошибок. </w:t>
      </w:r>
    </w:p>
    <w:p w:rsidR="00463250" w:rsidRPr="00C03070" w:rsidRDefault="00463250" w:rsidP="00463250">
      <w:pPr>
        <w:widowControl w:val="0"/>
        <w:suppressAutoHyphens/>
        <w:spacing w:after="200" w:line="276" w:lineRule="auto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  <w:sectPr w:rsidR="00463250" w:rsidRPr="00C03070" w:rsidSect="004A33C4"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lastRenderedPageBreak/>
        <w:t>7.</w:t>
      </w: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Календарно - тематическое планирование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5 класс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tbl>
      <w:tblPr>
        <w:tblW w:w="1516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60"/>
        <w:gridCol w:w="3168"/>
        <w:gridCol w:w="708"/>
        <w:gridCol w:w="851"/>
        <w:gridCol w:w="2835"/>
        <w:gridCol w:w="3827"/>
        <w:gridCol w:w="3119"/>
      </w:tblGrid>
      <w:tr w:rsidR="00463250" w:rsidRPr="00C03070" w:rsidTr="00463250">
        <w:tc>
          <w:tcPr>
            <w:tcW w:w="6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 xml:space="preserve">№ </w:t>
            </w:r>
            <w:proofErr w:type="spellStart"/>
            <w:proofErr w:type="gramStart"/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п</w:t>
            </w:r>
            <w:proofErr w:type="spellEnd"/>
            <w:proofErr w:type="gramEnd"/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/</w:t>
            </w:r>
            <w:proofErr w:type="spellStart"/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31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Тема урока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Кол-во часов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дома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Основные понятия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 xml:space="preserve">Основные виды деятельности </w:t>
            </w:r>
            <w:proofErr w:type="gramStart"/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обучающихся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jc w:val="center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Коррекционная работа</w:t>
            </w:r>
          </w:p>
        </w:tc>
      </w:tr>
      <w:tr w:rsidR="00463250" w:rsidRPr="00C03070" w:rsidTr="00463250">
        <w:tc>
          <w:tcPr>
            <w:tcW w:w="15168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 xml:space="preserve">I четверть </w:t>
            </w:r>
          </w:p>
        </w:tc>
      </w:tr>
      <w:tr w:rsidR="00463250" w:rsidRPr="00C03070" w:rsidTr="0046325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68" w:type="dxa"/>
            <w:tcBorders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Введение.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Что такое природоведение.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Зачем надо изучать природу?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Живая и неживая природа. Предметы  и явления неживой при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роды.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3-7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Предмет «Природоведение». 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Природа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Явления природы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Знакомятся с учебником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Заучивают словарные слова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Учатся различать объекты живой и неживой природы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памяти, мышления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  <w:t>Вселенная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Солнечная система. Солнце. Небесные тела: планеты, звезды.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8-11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Вселенная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Солнце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Солнечная система Астрономия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Небесные тела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Звезды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Солнце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космос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Заучивают словарные слова и учатся их пояснять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научным текстом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Устанавливать причинно-следственные связи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пересказ  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таблица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 Зрительного восприятия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ориентировки.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Исследование космоса. Спутники. Космические корабли. Пер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 xml:space="preserve">вый полет </w:t>
            </w: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вкосмос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. Современные исследования.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12-16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Искусственный спутник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Орбитальная станция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Космодром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космонавт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П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ервый космонавт Ю.Гагарин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Письменная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Творческие работы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 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речи памяти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Цикличность изменений в природе. Зависимость изменений в природе от    Солнца. Сезонные изменения в природе. Практическая работа Наблюдения за погодными явлениями. Р.к. Погода нашего края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19-21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Времена года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Смена дня и ночи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учебником и дополнительной литературой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внимания, памяти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речи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  <w:t>Наш дом — Земля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Планета Земля. Форма Земли. Оболочки Земли: атмосфера, гидросфера, литосфера, биосфера. 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b/>
                <w:i/>
                <w:kern w:val="1"/>
                <w:sz w:val="24"/>
                <w:szCs w:val="24"/>
                <w:lang w:eastAsia="ar-SA"/>
              </w:rPr>
              <w:t>Воздух</w:t>
            </w:r>
            <w:proofErr w:type="gramStart"/>
            <w:r w:rsidRPr="00C03070">
              <w:rPr>
                <w:rFonts w:eastAsia="Lucida Sans Unicode" w:cs="Times New Roman"/>
                <w:b/>
                <w:i/>
                <w:kern w:val="1"/>
                <w:sz w:val="24"/>
                <w:szCs w:val="24"/>
                <w:lang w:eastAsia="ar-SA"/>
              </w:rPr>
              <w:t>.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оздух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и его охрана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22-28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Планета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Спутник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Оболочки Земли: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Атмосфера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Гидросфера литосфера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Словарная работа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 Работа с карточками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памяти, речи, Зрительного восприятия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Давление воздуха Температура воздуха Движение воздуха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28-38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Воздух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Кислород давление ветер термометр температура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учебником, словарём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карточками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Состав и охрана воздуха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Стр39-47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Состав воздуха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Кислород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Азот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Углекислый газ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Работа с учебником, словарём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Работа с карточками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Коррекция мышления, памяти, внимания и речи.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bCs/>
                <w:i/>
                <w:kern w:val="1"/>
                <w:sz w:val="24"/>
                <w:szCs w:val="24"/>
                <w:lang w:eastAsia="ar-SA"/>
              </w:rPr>
              <w:t>Полезные ископаемые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Полезные ископаемые. Виды полезных ископаемых. Свойства.  Значение. Способы добычи.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Практическая работа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48-57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Ископаемые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месторождения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учебником, словарём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карточками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Дидактические игры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t>Горючие полезные ископаемые.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>Нефть, каменный уголь, газ, торф.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57- 70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Горючие ископаемые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Нефть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Каменный уголь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Природный газ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Определение по виду полезных ископаемых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  <w:t>Полезные ископаемые, используемые для получения металлов.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>Черные металлы, сталь</w:t>
            </w:r>
            <w:proofErr w:type="gramStart"/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>чугун.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>Цветные металлы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71-77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>Черные металлы, сталь</w:t>
            </w:r>
            <w:proofErr w:type="gramStart"/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>чугун.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iCs/>
                <w:kern w:val="1"/>
                <w:sz w:val="24"/>
                <w:szCs w:val="24"/>
                <w:lang w:eastAsia="ar-SA"/>
              </w:rPr>
              <w:t>Цветные металлы благородные металлы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Определение по виду полезных ископаемых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Повторительно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– обобщающий урок по теме «Полезные ископаемые».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 по теме «Полезные ископаемые».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Карточки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Вода в природе.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84-86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93-98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Жидкая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Твёрдая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Газообразная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Снег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Лёд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пар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Карточки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Дополнительное чтение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Свойства воды.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86-92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Вода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Прозрачная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Безвкусная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Не имеет запаха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карточки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Работа и значение воды в природе и жизни человека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99-107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воды наводнения пресная вода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Карточки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Дополнительное чтение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Повторительно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- обобщающий урок по теме «Вода». Использование и охрана воды.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Пресные водоёмы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Естественные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Искусственные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Озеро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Болото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Пруд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Моря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океаны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Рисунок – схема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Тестовые задания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Воды суши.  Реки и озера.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108-111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Реки озера пруды водохранилища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Карточки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Дополнительное чтение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Моря и океаны Значение морей и океанов в жизни человека.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112-115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Моря и океаны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Карточки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Дополнительное чтение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18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Поверхность суши</w:t>
            </w:r>
            <w:r w:rsidRPr="00C03070">
              <w:rPr>
                <w:rFonts w:eastAsia="Lucida Sans Unicode" w:cs="Times New Roman"/>
                <w:i/>
                <w:kern w:val="1"/>
                <w:sz w:val="24"/>
                <w:szCs w:val="24"/>
                <w:lang w:eastAsia="ar-SA"/>
              </w:rPr>
              <w:t>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Равнины, холмы, овраги.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Практическая работа (по физической карте России).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116-117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Равнина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Холмы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овраг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Словарная работа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Поверхность суши.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Cs/>
                <w:kern w:val="1"/>
                <w:sz w:val="24"/>
                <w:szCs w:val="24"/>
                <w:lang w:eastAsia="ar-SA"/>
              </w:rPr>
              <w:t>Горы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117-118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Горы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Долины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ущелья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учебником, словарём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карточками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i/>
                <w:kern w:val="1"/>
                <w:sz w:val="24"/>
                <w:szCs w:val="24"/>
                <w:lang w:eastAsia="ar-SA"/>
              </w:rPr>
              <w:t xml:space="preserve">Почва 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— верхний слой земли. Ее образование. </w:t>
            </w:r>
          </w:p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119-126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Почва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Перегной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плодородие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учебником, словарём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Письменная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карточками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мышления,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II</w:t>
            </w: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val="en-US" w:eastAsia="ar-SA"/>
              </w:rPr>
              <w:t xml:space="preserve">I </w:t>
            </w:r>
            <w:r w:rsidRPr="00C03070"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  <w:t>четверть</w:t>
            </w:r>
          </w:p>
        </w:tc>
        <w:tc>
          <w:tcPr>
            <w:tcW w:w="708" w:type="dxa"/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Место России на земном шаре. Знакомство с картой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Стр129-131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Россия флаг  карта граница сухопутная и морская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научной статьёй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Пересказ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Коррекция памяти, внимания и речи.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Важ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нейшие географические объ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екты, расположенные  на территории  нашей страны: Черное и Балтийское моря,  Ураль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ские и Кавказские горы, озеро Байкал, реки Волга, Енисей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131-138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Черное и Балтийское моря,  Ураль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ские и Кавказские горы, озеро Байкал, реки Волга, Енисей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учебным текстом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 России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Москва - столица России.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139-141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Столица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Достопримечательности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Музей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Театр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Кремль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Работа с учебным текстом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 России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Просмотр видеосюжетов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Крупные города, их достопри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меча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>тель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  <w:t xml:space="preserve">ности: Санкт – Петербург,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141-144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Город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Достопримечательности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Эрмитаж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Кунсткамера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метро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учебным текстом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 России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Золотое кольцо России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144-146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достопримечательности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учебным текстом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 России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Города России: Нижний Новгород Казань Волгоград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146-148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Город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учебным текстом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 России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Население и народы  нашей страны. 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151-153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Население сельское и городское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учебным текстом 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Повторительно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обобщающий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Урок по разделу «Есть на земле страна Россия»                    Тест по теме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«Есть на земле страна Россия»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Подготовить </w:t>
            </w: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расска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о Волгограде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Страна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Столица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Город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Достопримечательности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Растительный мир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Животный мир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 России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Видеэкскурсия</w:t>
            </w:r>
            <w:proofErr w:type="spellEnd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 Н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аш Волгоград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Рассказать о </w:t>
            </w:r>
            <w:proofErr w:type="spellStart"/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о</w:t>
            </w:r>
            <w:proofErr w:type="spellEnd"/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реках и озерах известных Вам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Достопримечательности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 России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30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Рельеф и водоёмы.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Волгоградской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Принести рисунки 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растений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которые вызнаете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Мамаев Курган</w:t>
            </w:r>
            <w:proofErr w:type="gram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Волга, </w:t>
            </w: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Столбичи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,  </w:t>
            </w:r>
            <w:proofErr w:type="spellStart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Камышинские</w:t>
            </w:r>
            <w:proofErr w:type="spellEnd"/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 горы уши Волгоградское водохранилище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с картой России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rPr>
          <w:trHeight w:val="1910"/>
        </w:trPr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 xml:space="preserve">Растения и животные нашей  местности. 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Понаблюдать и рассказать о занятиях жителей нашей местности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рассказ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Занятия населения нашего района. Ведущие пред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softHyphen/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приятия.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Обычаи и традиции своего края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Рассказать о памятн</w:t>
            </w: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иках и достопримечательностях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рассказ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lastRenderedPageBreak/>
              <w:t>34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Культурные и исторические памятники, другие местные  достопримечательности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Работа в тетради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Просмотр видеосюжетов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рассказ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Формирование и развитие связной речи, мышления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Зрительного восприятия и</w:t>
            </w: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  <w:r w:rsidRPr="00C03070"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  <w:t>Пространственной ориентировки</w:t>
            </w: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hd w:val="clear" w:color="auto" w:fill="FFFFFF"/>
              <w:suppressAutoHyphens/>
              <w:spacing w:after="0" w:line="360" w:lineRule="auto"/>
              <w:jc w:val="both"/>
              <w:rPr>
                <w:rFonts w:eastAsia="Lucida Sans Unicode" w:cs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63250" w:rsidRPr="00C03070" w:rsidTr="00463250">
        <w:tc>
          <w:tcPr>
            <w:tcW w:w="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50" w:rsidRPr="00C03070" w:rsidRDefault="00463250" w:rsidP="00463250">
            <w:pPr>
              <w:widowControl w:val="0"/>
              <w:suppressAutoHyphens/>
              <w:spacing w:after="0"/>
              <w:rPr>
                <w:rFonts w:eastAsia="Lucida Sans Unicode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b/>
          <w:sz w:val="24"/>
          <w:szCs w:val="24"/>
          <w:lang w:eastAsia="ru-RU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b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b/>
          <w:kern w:val="1"/>
          <w:sz w:val="24"/>
          <w:szCs w:val="24"/>
          <w:lang w:eastAsia="ar-SA"/>
        </w:rPr>
        <w:t>8. Учебно-методическое и материально-техническое обеспечение образовательного процесса.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  <w:t>Список  учебно-методической литературы: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Сборник Программ  специальных (коррекционных) образовательных учреждений </w:t>
      </w:r>
      <w:r w:rsidRPr="00C03070">
        <w:rPr>
          <w:rFonts w:eastAsia="Lucida Sans Unicode" w:cs="Times New Roman"/>
          <w:kern w:val="1"/>
          <w:sz w:val="24"/>
          <w:szCs w:val="24"/>
          <w:lang w:val="en-US" w:eastAsia="ar-SA"/>
        </w:rPr>
        <w:t>VIII</w:t>
      </w: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вида 5 -9 классы  под  редакцией В.В. Воронковой. -  Москва,  «Просвещение», 2010 год переиздание 2014 г.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Т.М. Лифанова Е.Н. Соломина Природоведение 5 класс учебник для общеобразовательных организаций, реализующих адаптированные основные общеобразовательные программы. Москва « Просвещение» 2016</w:t>
      </w:r>
    </w:p>
    <w:p w:rsidR="00463250" w:rsidRPr="00C03070" w:rsidRDefault="00463250" w:rsidP="00463250">
      <w:pPr>
        <w:widowControl w:val="0"/>
        <w:numPr>
          <w:ilvl w:val="0"/>
          <w:numId w:val="18"/>
        </w:numPr>
        <w:shd w:val="clear" w:color="auto" w:fill="FFFFFF"/>
        <w:suppressAutoHyphens/>
        <w:spacing w:after="0"/>
        <w:ind w:left="709" w:right="41" w:firstLine="709"/>
        <w:contextualSpacing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C03070">
        <w:rPr>
          <w:rFonts w:eastAsia="Times New Roman" w:cs="Times New Roman"/>
          <w:sz w:val="24"/>
          <w:szCs w:val="24"/>
          <w:u w:val="single"/>
          <w:lang w:eastAsia="ru-RU"/>
        </w:rPr>
        <w:t xml:space="preserve">Дополнительная литература для учителя и </w:t>
      </w:r>
      <w:proofErr w:type="gramStart"/>
      <w:r w:rsidRPr="00C03070">
        <w:rPr>
          <w:rFonts w:eastAsia="Times New Roman" w:cs="Times New Roman"/>
          <w:sz w:val="24"/>
          <w:szCs w:val="24"/>
          <w:u w:val="single"/>
          <w:lang w:eastAsia="ru-RU"/>
        </w:rPr>
        <w:t>обучающихся</w:t>
      </w:r>
      <w:proofErr w:type="gramEnd"/>
      <w:r w:rsidRPr="00C03070">
        <w:rPr>
          <w:rFonts w:eastAsia="Times New Roman" w:cs="Times New Roman"/>
          <w:sz w:val="24"/>
          <w:szCs w:val="24"/>
          <w:u w:val="single"/>
          <w:lang w:eastAsia="ru-RU"/>
        </w:rPr>
        <w:t>.</w:t>
      </w: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/>
        <w:ind w:right="41"/>
        <w:jc w:val="both"/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</w:pP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Энциклопедия «Я познаю мир» Животные. АСТ-ПРЕСС</w:t>
      </w: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Г.В.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Семкин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 xml:space="preserve"> Атлас «Страна, в которой я живу». М. РОСМЭН 2006</w:t>
      </w: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« Большая энциклопедия животного мира». М. РОСМЭН 2006</w:t>
      </w: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lastRenderedPageBreak/>
        <w:t>« 500 удивительных фактов. Животные». М. РОСМЭН 2005</w:t>
      </w: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Юный натуралист. «Наблюдаем насекомых». Рут Томсон Маргарет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Стефенс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 xml:space="preserve"> М.АСТ-ПРЕСС.1997</w:t>
      </w: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Юный натуралист. «Мир ручьев, прудов и рек». Маргарет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Стефенс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 xml:space="preserve"> М. АСТ-ПРСС 1997</w:t>
      </w: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Твоя копилка знаний. Окружающий мир. М.РИК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Русанова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.</w:t>
      </w: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Золотой фонд Энциклопедия. Биология. Научное издательство « Большая Российская энциклопедия». М. 2003</w:t>
      </w:r>
    </w:p>
    <w:p w:rsidR="00463250" w:rsidRPr="00C03070" w:rsidRDefault="00463250" w:rsidP="00463250">
      <w:pPr>
        <w:widowControl w:val="0"/>
        <w:numPr>
          <w:ilvl w:val="0"/>
          <w:numId w:val="19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Золотой фонд. Энциклопедия. Естествознание. Составитель В.Д.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Шолле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. Научное издательство « Большая Российская энциклопедия». М. 2003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</w:pPr>
    </w:p>
    <w:p w:rsidR="00463250" w:rsidRPr="00C03070" w:rsidRDefault="00463250" w:rsidP="00463250">
      <w:pPr>
        <w:spacing w:after="120"/>
        <w:jc w:val="both"/>
        <w:rPr>
          <w:rFonts w:eastAsia="Times New Roman" w:cs="Times New Roman"/>
          <w:bCs/>
          <w:sz w:val="24"/>
          <w:szCs w:val="24"/>
          <w:u w:val="single"/>
          <w:lang w:eastAsia="ru-RU"/>
        </w:rPr>
      </w:pPr>
      <w:r w:rsidRPr="00C03070">
        <w:rPr>
          <w:rFonts w:eastAsia="Times New Roman" w:cs="Times New Roman"/>
          <w:bCs/>
          <w:sz w:val="24"/>
          <w:szCs w:val="24"/>
          <w:lang w:eastAsia="ru-RU"/>
        </w:rPr>
        <w:t xml:space="preserve">                        2</w:t>
      </w:r>
      <w:r w:rsidR="00C03070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C03070">
        <w:rPr>
          <w:rFonts w:eastAsia="Times New Roman" w:cs="Times New Roman"/>
          <w:bCs/>
          <w:sz w:val="24"/>
          <w:szCs w:val="24"/>
          <w:u w:val="single"/>
          <w:lang w:eastAsia="ru-RU"/>
        </w:rPr>
        <w:t>Интернет ресурсы и ЦОР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ЦОР к учебнику Т.С. Суханова В.И. Строганов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 Естествознание 5 класс. 2е издание М. «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Вентана-Граф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»2006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Т.С. Суханова В.И. Строганов Естествознание 5 класс Издательский центр «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Вентана-Граф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»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В.М. Константинов и др. Биология Животные 7 класс 2е издание М. «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Вентана-Граф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»2005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В.М. Константинов В.Г. Бабенко В.С.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Кучменко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 xml:space="preserve"> Биология Животные. 7 класс. Издательский центр «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Вентана-Граф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»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Н.И.</w:t>
      </w:r>
      <w:proofErr w:type="gramStart"/>
      <w:r w:rsidRPr="00C03070">
        <w:rPr>
          <w:rFonts w:eastAsia="Times New Roman" w:cs="Times New Roman"/>
          <w:sz w:val="24"/>
          <w:szCs w:val="24"/>
          <w:lang w:eastAsia="ru-RU"/>
        </w:rPr>
        <w:t>Сонин</w:t>
      </w:r>
      <w:proofErr w:type="gramEnd"/>
      <w:r w:rsidRPr="00C03070">
        <w:rPr>
          <w:rFonts w:eastAsia="Times New Roman" w:cs="Times New Roman"/>
          <w:sz w:val="24"/>
          <w:szCs w:val="24"/>
          <w:lang w:eastAsia="ru-RU"/>
        </w:rPr>
        <w:t xml:space="preserve"> Биология. Живой организм 6 класс 2е издание  М, «Дрофа» 2008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Н.И. Сонин М.Н 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Сапин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 xml:space="preserve"> Биология Человек.8 класс. 10е издание М. «Дрофа» 2008.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И.Н. Пономарева О.А. Корнилова Биология. Растения. Бактерии. Грибы. 6 класс. Издательский центр «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Вентана-Граф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»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Виртуальный живой уголок. ООО «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Физикон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» 2008 6-11 Кл.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Н.И. Сонин В.Б. Захаров. Биология. Многообразие живых организмов. 7 класс. 11 издание М. «Дрофа» 2008.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И.Н. Пономарева О.А. Корнилова Биология. Растения. Бактерии. Грибы. Лишайники. 6 класс 2е издание «</w:t>
      </w: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t>Вентана-Граф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>» 2005.</w:t>
      </w:r>
    </w:p>
    <w:p w:rsidR="00463250" w:rsidRPr="00C03070" w:rsidRDefault="00463250" w:rsidP="00463250">
      <w:pPr>
        <w:widowControl w:val="0"/>
        <w:numPr>
          <w:ilvl w:val="0"/>
          <w:numId w:val="20"/>
        </w:numPr>
        <w:suppressAutoHyphens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А.А. Плешков. Н.И. Сонин. Природоведение 5 класс. 2е издание М. «Дрофа» 2007.</w:t>
      </w: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                 3.        </w:t>
      </w:r>
      <w:r w:rsidRPr="00C03070"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  <w:t>Демонстрационный и раздаточный дидактический материал: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1.Глобус Земли </w:t>
      </w:r>
      <w:proofErr w:type="gramStart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 xml:space="preserve">( </w:t>
      </w:r>
      <w:proofErr w:type="gramEnd"/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14 шт.)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2. Модель «Планетная система»</w:t>
      </w: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lang w:eastAsia="ar-SA"/>
        </w:rPr>
        <w:t>3. Модель «Круговорот воды в природе».</w:t>
      </w:r>
    </w:p>
    <w:p w:rsidR="00463250" w:rsidRPr="00C03070" w:rsidRDefault="00C0307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  <w:r>
        <w:rPr>
          <w:rFonts w:eastAsia="Lucida Sans Unicode" w:cs="Times New Roman"/>
          <w:kern w:val="1"/>
          <w:sz w:val="24"/>
          <w:szCs w:val="24"/>
          <w:lang w:eastAsia="ar-SA"/>
        </w:rPr>
        <w:t xml:space="preserve"> </w:t>
      </w:r>
    </w:p>
    <w:p w:rsidR="00463250" w:rsidRPr="00C03070" w:rsidRDefault="00463250" w:rsidP="00463250">
      <w:pPr>
        <w:spacing w:after="0"/>
        <w:contextualSpacing/>
        <w:rPr>
          <w:rFonts w:eastAsia="Times New Roman" w:cs="Times New Roman"/>
          <w:sz w:val="24"/>
          <w:szCs w:val="24"/>
          <w:u w:val="single"/>
          <w:lang w:eastAsia="ru-RU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</w:pPr>
      <w:r w:rsidRPr="00C03070">
        <w:rPr>
          <w:rFonts w:eastAsia="Lucida Sans Unicode" w:cs="Times New Roman"/>
          <w:kern w:val="1"/>
          <w:sz w:val="24"/>
          <w:szCs w:val="24"/>
          <w:u w:val="single"/>
          <w:lang w:eastAsia="ar-SA"/>
        </w:rPr>
        <w:t xml:space="preserve">Средства обучения: </w:t>
      </w:r>
    </w:p>
    <w:p w:rsidR="00463250" w:rsidRPr="00C03070" w:rsidRDefault="00463250" w:rsidP="00463250">
      <w:pPr>
        <w:widowControl w:val="0"/>
        <w:numPr>
          <w:ilvl w:val="0"/>
          <w:numId w:val="21"/>
        </w:numPr>
        <w:suppressAutoHyphens/>
        <w:spacing w:after="0"/>
        <w:contextualSpacing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C03070">
        <w:rPr>
          <w:rFonts w:eastAsia="Times New Roman" w:cs="Times New Roman"/>
          <w:sz w:val="24"/>
          <w:szCs w:val="24"/>
          <w:u w:val="single"/>
          <w:lang w:eastAsia="ru-RU"/>
        </w:rPr>
        <w:t>технические и электронные средства обучения:</w:t>
      </w:r>
    </w:p>
    <w:p w:rsidR="00463250" w:rsidRPr="00C03070" w:rsidRDefault="00463250" w:rsidP="00463250">
      <w:pPr>
        <w:widowControl w:val="0"/>
        <w:numPr>
          <w:ilvl w:val="0"/>
          <w:numId w:val="23"/>
        </w:numPr>
        <w:suppressAutoHyphens/>
        <w:spacing w:after="0"/>
        <w:ind w:hanging="795"/>
        <w:contextualSpacing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автоматизированное рабочее место учителя с программным обеспечением,</w:t>
      </w:r>
    </w:p>
    <w:p w:rsidR="00463250" w:rsidRPr="00C03070" w:rsidRDefault="00463250" w:rsidP="00C03070">
      <w:pPr>
        <w:widowControl w:val="0"/>
        <w:suppressAutoHyphens/>
        <w:spacing w:after="0"/>
        <w:ind w:left="993"/>
        <w:contextualSpacing/>
        <w:rPr>
          <w:rFonts w:eastAsia="Times New Roman" w:cs="Times New Roman"/>
          <w:sz w:val="24"/>
          <w:szCs w:val="24"/>
          <w:lang w:eastAsia="ru-RU"/>
        </w:rPr>
      </w:pPr>
    </w:p>
    <w:p w:rsidR="00463250" w:rsidRPr="00C03070" w:rsidRDefault="00463250" w:rsidP="00463250">
      <w:pPr>
        <w:widowControl w:val="0"/>
        <w:numPr>
          <w:ilvl w:val="0"/>
          <w:numId w:val="23"/>
        </w:numPr>
        <w:suppressAutoHyphens/>
        <w:spacing w:after="0"/>
        <w:ind w:hanging="795"/>
        <w:contextualSpacing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03070">
        <w:rPr>
          <w:rFonts w:eastAsia="Times New Roman" w:cs="Times New Roman"/>
          <w:sz w:val="24"/>
          <w:szCs w:val="24"/>
          <w:lang w:eastAsia="ru-RU"/>
        </w:rPr>
        <w:lastRenderedPageBreak/>
        <w:t>мультимедиапроектор</w:t>
      </w:r>
      <w:proofErr w:type="spellEnd"/>
      <w:r w:rsidRPr="00C03070">
        <w:rPr>
          <w:rFonts w:eastAsia="Times New Roman" w:cs="Times New Roman"/>
          <w:sz w:val="24"/>
          <w:szCs w:val="24"/>
          <w:lang w:eastAsia="ru-RU"/>
        </w:rPr>
        <w:t xml:space="preserve">; экран, </w:t>
      </w:r>
    </w:p>
    <w:p w:rsidR="00463250" w:rsidRPr="00C03070" w:rsidRDefault="00463250" w:rsidP="00463250">
      <w:pPr>
        <w:widowControl w:val="0"/>
        <w:numPr>
          <w:ilvl w:val="0"/>
          <w:numId w:val="23"/>
        </w:numPr>
        <w:suppressAutoHyphens/>
        <w:spacing w:after="0"/>
        <w:ind w:hanging="795"/>
        <w:contextualSpacing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>аудиозаписи музыки к литературным произведениям;</w:t>
      </w:r>
    </w:p>
    <w:p w:rsidR="00463250" w:rsidRPr="00C03070" w:rsidRDefault="00463250" w:rsidP="00463250">
      <w:pPr>
        <w:widowControl w:val="0"/>
        <w:numPr>
          <w:ilvl w:val="0"/>
          <w:numId w:val="23"/>
        </w:numPr>
        <w:suppressAutoHyphens/>
        <w:spacing w:after="0"/>
        <w:ind w:hanging="795"/>
        <w:contextualSpacing/>
        <w:rPr>
          <w:rFonts w:eastAsia="Times New Roman" w:cs="Times New Roman"/>
          <w:sz w:val="24"/>
          <w:szCs w:val="24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презентации по темам </w:t>
      </w:r>
    </w:p>
    <w:p w:rsidR="00463250" w:rsidRPr="00C03070" w:rsidRDefault="00463250" w:rsidP="00463250">
      <w:pPr>
        <w:widowControl w:val="0"/>
        <w:numPr>
          <w:ilvl w:val="0"/>
          <w:numId w:val="23"/>
        </w:numPr>
        <w:suppressAutoHyphens/>
        <w:spacing w:after="0"/>
        <w:ind w:hanging="795"/>
        <w:contextualSpacing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C03070">
        <w:rPr>
          <w:rFonts w:eastAsia="Times New Roman" w:cs="Times New Roman"/>
          <w:sz w:val="24"/>
          <w:szCs w:val="24"/>
          <w:lang w:eastAsia="ru-RU"/>
        </w:rPr>
        <w:t xml:space="preserve">магнитная классная доска </w:t>
      </w: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uppressAutoHyphens/>
        <w:spacing w:after="0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widowControl w:val="0"/>
        <w:shd w:val="clear" w:color="auto" w:fill="FFFFFF"/>
        <w:suppressAutoHyphens/>
        <w:spacing w:after="0" w:line="360" w:lineRule="auto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463250" w:rsidRPr="00C03070" w:rsidRDefault="00463250" w:rsidP="00463250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63250" w:rsidRPr="00C03070" w:rsidRDefault="00463250" w:rsidP="00463250">
      <w:pPr>
        <w:widowControl w:val="0"/>
        <w:suppressAutoHyphens/>
        <w:spacing w:after="0"/>
        <w:jc w:val="both"/>
        <w:rPr>
          <w:rFonts w:eastAsia="Lucida Sans Unicode" w:cs="Times New Roman"/>
          <w:kern w:val="1"/>
          <w:sz w:val="24"/>
          <w:szCs w:val="24"/>
          <w:lang w:eastAsia="ar-SA"/>
        </w:rPr>
      </w:pPr>
    </w:p>
    <w:p w:rsidR="00F12C76" w:rsidRPr="00C03070" w:rsidRDefault="00F12C76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F12C76" w:rsidRPr="00C03070" w:rsidSect="004632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DB0"/>
    <w:multiLevelType w:val="hybridMultilevel"/>
    <w:tmpl w:val="7E888D4C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BB484C"/>
    <w:multiLevelType w:val="hybridMultilevel"/>
    <w:tmpl w:val="13588A78"/>
    <w:lvl w:ilvl="0" w:tplc="D8A00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3713A2"/>
    <w:multiLevelType w:val="hybridMultilevel"/>
    <w:tmpl w:val="43B26464"/>
    <w:lvl w:ilvl="0" w:tplc="04FA57C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5544AF"/>
    <w:multiLevelType w:val="hybridMultilevel"/>
    <w:tmpl w:val="FDC045F4"/>
    <w:lvl w:ilvl="0" w:tplc="D8A0066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EF362D"/>
    <w:multiLevelType w:val="hybridMultilevel"/>
    <w:tmpl w:val="C838B964"/>
    <w:lvl w:ilvl="0" w:tplc="39886542">
      <w:start w:val="6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2" w:tplc="D71CCBE8">
      <w:start w:val="3"/>
      <w:numFmt w:val="decimal"/>
      <w:lvlText w:val="%3"/>
      <w:lvlJc w:val="left"/>
      <w:pPr>
        <w:ind w:left="247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5">
    <w:nsid w:val="29734E3B"/>
    <w:multiLevelType w:val="hybridMultilevel"/>
    <w:tmpl w:val="E7A68794"/>
    <w:lvl w:ilvl="0" w:tplc="04190011">
      <w:start w:val="1"/>
      <w:numFmt w:val="decimal"/>
      <w:lvlText w:val="%1)"/>
      <w:lvlJc w:val="left"/>
      <w:pPr>
        <w:ind w:left="24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6">
    <w:nsid w:val="36B44326"/>
    <w:multiLevelType w:val="hybridMultilevel"/>
    <w:tmpl w:val="A04CF62A"/>
    <w:lvl w:ilvl="0" w:tplc="DFC4E5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2539D0"/>
    <w:multiLevelType w:val="hybridMultilevel"/>
    <w:tmpl w:val="45FC346E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 w:tplc="AC1C5F78">
      <w:numFmt w:val="bullet"/>
      <w:lvlText w:val="·"/>
      <w:lvlJc w:val="left"/>
      <w:pPr>
        <w:ind w:left="1845" w:hanging="765"/>
      </w:pPr>
      <w:rPr>
        <w:rFonts w:ascii="Times New Roman" w:eastAsia="Lucida Sans Unicode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B053A0"/>
    <w:multiLevelType w:val="hybridMultilevel"/>
    <w:tmpl w:val="139E19C8"/>
    <w:lvl w:ilvl="0" w:tplc="87C877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DB7A5B20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E57CF"/>
    <w:multiLevelType w:val="hybridMultilevel"/>
    <w:tmpl w:val="EEB8A03C"/>
    <w:lvl w:ilvl="0" w:tplc="DFC4E59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DC36B52"/>
    <w:multiLevelType w:val="hybridMultilevel"/>
    <w:tmpl w:val="003415F2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F426F6"/>
    <w:multiLevelType w:val="hybridMultilevel"/>
    <w:tmpl w:val="E24E83B6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85E65B3"/>
    <w:multiLevelType w:val="hybridMultilevel"/>
    <w:tmpl w:val="65AE3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331F78"/>
    <w:multiLevelType w:val="hybridMultilevel"/>
    <w:tmpl w:val="F88EF0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E523B18"/>
    <w:multiLevelType w:val="hybridMultilevel"/>
    <w:tmpl w:val="804455C6"/>
    <w:lvl w:ilvl="0" w:tplc="00000006">
      <w:start w:val="1"/>
      <w:numFmt w:val="bullet"/>
      <w:lvlText w:val="-"/>
      <w:lvlJc w:val="left"/>
      <w:pPr>
        <w:ind w:left="1788" w:hanging="360"/>
      </w:pPr>
      <w:rPr>
        <w:rFonts w:ascii="Courier New" w:hAnsi="Courier New" w:cs="Times New Roman CYR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>
    <w:nsid w:val="5FBA1D92"/>
    <w:multiLevelType w:val="hybridMultilevel"/>
    <w:tmpl w:val="4698986E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01699D"/>
    <w:multiLevelType w:val="hybridMultilevel"/>
    <w:tmpl w:val="57B645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72F3996"/>
    <w:multiLevelType w:val="hybridMultilevel"/>
    <w:tmpl w:val="A45A90A8"/>
    <w:lvl w:ilvl="0" w:tplc="D8A00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E10C5B"/>
    <w:multiLevelType w:val="hybridMultilevel"/>
    <w:tmpl w:val="F9224464"/>
    <w:lvl w:ilvl="0" w:tplc="B20C0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433211E"/>
    <w:multiLevelType w:val="hybridMultilevel"/>
    <w:tmpl w:val="43F6B9FC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D16F9D"/>
    <w:multiLevelType w:val="hybridMultilevel"/>
    <w:tmpl w:val="13588A78"/>
    <w:lvl w:ilvl="0" w:tplc="D8A00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88254DD"/>
    <w:multiLevelType w:val="hybridMultilevel"/>
    <w:tmpl w:val="A45A90A8"/>
    <w:lvl w:ilvl="0" w:tplc="D8A00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B2E6074"/>
    <w:multiLevelType w:val="hybridMultilevel"/>
    <w:tmpl w:val="A45A90A8"/>
    <w:lvl w:ilvl="0" w:tplc="D8A00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7"/>
  </w:num>
  <w:num w:numId="3">
    <w:abstractNumId w:val="20"/>
  </w:num>
  <w:num w:numId="4">
    <w:abstractNumId w:val="1"/>
  </w:num>
  <w:num w:numId="5">
    <w:abstractNumId w:val="2"/>
  </w:num>
  <w:num w:numId="6">
    <w:abstractNumId w:val="21"/>
  </w:num>
  <w:num w:numId="7">
    <w:abstractNumId w:val="19"/>
  </w:num>
  <w:num w:numId="8">
    <w:abstractNumId w:val="10"/>
  </w:num>
  <w:num w:numId="9">
    <w:abstractNumId w:val="7"/>
  </w:num>
  <w:num w:numId="10">
    <w:abstractNumId w:val="15"/>
  </w:num>
  <w:num w:numId="11">
    <w:abstractNumId w:val="22"/>
  </w:num>
  <w:num w:numId="12">
    <w:abstractNumId w:val="3"/>
  </w:num>
  <w:num w:numId="13">
    <w:abstractNumId w:val="0"/>
  </w:num>
  <w:num w:numId="14">
    <w:abstractNumId w:val="4"/>
  </w:num>
  <w:num w:numId="15">
    <w:abstractNumId w:val="11"/>
  </w:num>
  <w:num w:numId="16">
    <w:abstractNumId w:val="6"/>
  </w:num>
  <w:num w:numId="17">
    <w:abstractNumId w:val="9"/>
  </w:num>
  <w:num w:numId="18">
    <w:abstractNumId w:val="12"/>
  </w:num>
  <w:num w:numId="19">
    <w:abstractNumId w:val="8"/>
  </w:num>
  <w:num w:numId="20">
    <w:abstractNumId w:val="16"/>
  </w:num>
  <w:num w:numId="21">
    <w:abstractNumId w:val="18"/>
  </w:num>
  <w:num w:numId="22">
    <w:abstractNumId w:val="13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2271CE"/>
    <w:rsid w:val="00100CF9"/>
    <w:rsid w:val="00164FEF"/>
    <w:rsid w:val="002271CE"/>
    <w:rsid w:val="0027379C"/>
    <w:rsid w:val="00436A83"/>
    <w:rsid w:val="0044708C"/>
    <w:rsid w:val="00452C1E"/>
    <w:rsid w:val="00463250"/>
    <w:rsid w:val="00475D94"/>
    <w:rsid w:val="004A33C4"/>
    <w:rsid w:val="005E404A"/>
    <w:rsid w:val="0063278A"/>
    <w:rsid w:val="006A1314"/>
    <w:rsid w:val="006C0B77"/>
    <w:rsid w:val="0076503C"/>
    <w:rsid w:val="008031FD"/>
    <w:rsid w:val="008242FF"/>
    <w:rsid w:val="00870751"/>
    <w:rsid w:val="00922C48"/>
    <w:rsid w:val="0093359E"/>
    <w:rsid w:val="00B915B7"/>
    <w:rsid w:val="00C02D1C"/>
    <w:rsid w:val="00C03070"/>
    <w:rsid w:val="00D10B07"/>
    <w:rsid w:val="00E458C9"/>
    <w:rsid w:val="00EA59DF"/>
    <w:rsid w:val="00EE4070"/>
    <w:rsid w:val="00F12C76"/>
    <w:rsid w:val="00F23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6">
    <w:name w:val="heading 6"/>
    <w:basedOn w:val="a"/>
    <w:next w:val="a"/>
    <w:link w:val="60"/>
    <w:unhideWhenUsed/>
    <w:qFormat/>
    <w:rsid w:val="00463250"/>
    <w:pPr>
      <w:spacing w:before="240" w:after="60" w:line="276" w:lineRule="auto"/>
      <w:outlineLvl w:val="5"/>
    </w:pPr>
    <w:rPr>
      <w:rFonts w:ascii="Calibri" w:eastAsia="Times New Roman" w:hAnsi="Calibri" w:cs="Times New Roman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63250"/>
    <w:rPr>
      <w:rFonts w:ascii="Calibri" w:eastAsia="Times New Roman" w:hAnsi="Calibri" w:cs="Times New Roman"/>
      <w:b/>
      <w:bCs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63250"/>
  </w:style>
  <w:style w:type="paragraph" w:styleId="a3">
    <w:name w:val="List Paragraph"/>
    <w:basedOn w:val="a"/>
    <w:uiPriority w:val="34"/>
    <w:qFormat/>
    <w:rsid w:val="00463250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rsid w:val="0046325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4632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463250"/>
    <w:pPr>
      <w:suppressAutoHyphens/>
      <w:spacing w:after="120" w:line="276" w:lineRule="auto"/>
    </w:pPr>
    <w:rPr>
      <w:rFonts w:ascii="Calibri" w:eastAsia="Arial Unicode MS" w:hAnsi="Calibri" w:cs="Times New Roman"/>
      <w:color w:val="00000A"/>
      <w:kern w:val="1"/>
      <w:sz w:val="22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rsid w:val="00463250"/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paragraph" w:customStyle="1" w:styleId="a7">
    <w:name w:val="Содержимое таблицы"/>
    <w:basedOn w:val="a"/>
    <w:rsid w:val="00463250"/>
    <w:pPr>
      <w:widowControl w:val="0"/>
      <w:suppressLineNumbers/>
      <w:suppressAutoHyphens/>
      <w:spacing w:after="0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2">
    <w:name w:val="Body Text 2"/>
    <w:basedOn w:val="a"/>
    <w:link w:val="20"/>
    <w:uiPriority w:val="99"/>
    <w:unhideWhenUsed/>
    <w:rsid w:val="00463250"/>
    <w:pPr>
      <w:spacing w:after="120" w:line="48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463250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46325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4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28</Pages>
  <Words>6086</Words>
  <Characters>34693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Галина</cp:lastModifiedBy>
  <cp:revision>12</cp:revision>
  <cp:lastPrinted>2026-08-31T13:18:00Z</cp:lastPrinted>
  <dcterms:created xsi:type="dcterms:W3CDTF">2021-08-18T07:50:00Z</dcterms:created>
  <dcterms:modified xsi:type="dcterms:W3CDTF">2026-08-31T13:19:00Z</dcterms:modified>
</cp:coreProperties>
</file>